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1069"/>
        <w:gridCol w:w="126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6A03BFCD" w14:textId="5BC307EF" w:rsidR="00D51DD7" w:rsidRPr="002F0D28" w:rsidRDefault="002F0D28" w:rsidP="00D51DD7">
            <w:pPr>
              <w:widowControl w:val="0"/>
              <w:autoSpaceDE w:val="0"/>
              <w:autoSpaceDN w:val="0"/>
              <w:adjustRightInd w:val="0"/>
              <w:rPr>
                <w:rFonts w:cs="Times"/>
                <w:color w:val="222222"/>
                <w:sz w:val="22"/>
                <w:szCs w:val="22"/>
              </w:rPr>
            </w:pPr>
            <w:r>
              <w:rPr>
                <w:rFonts w:cs="Times"/>
                <w:color w:val="222222"/>
                <w:sz w:val="22"/>
                <w:szCs w:val="22"/>
              </w:rPr>
              <w:t>LAFS.1.RI.1.1</w:t>
            </w:r>
          </w:p>
          <w:p w14:paraId="7CBBA81F" w14:textId="2CE20D97" w:rsidR="00D51DD7" w:rsidRPr="002F0D28" w:rsidRDefault="00D51DD7" w:rsidP="00D51DD7">
            <w:pPr>
              <w:rPr>
                <w:sz w:val="22"/>
                <w:szCs w:val="22"/>
              </w:rPr>
            </w:pPr>
            <w:r w:rsidRPr="002F0D28">
              <w:rPr>
                <w:rFonts w:cs="Times"/>
                <w:color w:val="222222"/>
                <w:sz w:val="22"/>
                <w:szCs w:val="22"/>
              </w:rPr>
              <w:t>Ask and answer questions about key details in a text.</w:t>
            </w:r>
          </w:p>
          <w:p w14:paraId="462DAC31" w14:textId="77777777" w:rsidR="00D51DD7" w:rsidRDefault="00D51DD7" w:rsidP="00C57566">
            <w:pPr>
              <w:rPr>
                <w:sz w:val="22"/>
                <w:szCs w:val="22"/>
              </w:rPr>
            </w:pPr>
          </w:p>
          <w:p w14:paraId="4931C761" w14:textId="77777777" w:rsidR="00C57566" w:rsidRDefault="00D51DD7" w:rsidP="00C57566">
            <w:pPr>
              <w:rPr>
                <w:sz w:val="22"/>
                <w:szCs w:val="22"/>
              </w:rPr>
            </w:pPr>
            <w:r>
              <w:rPr>
                <w:sz w:val="22"/>
                <w:szCs w:val="22"/>
              </w:rPr>
              <w:t xml:space="preserve">SC.1.N.1.3 </w:t>
            </w:r>
          </w:p>
          <w:p w14:paraId="5212D416" w14:textId="682441D1" w:rsidR="00D51DD7" w:rsidRDefault="00D51DD7" w:rsidP="00C57566">
            <w:pPr>
              <w:rPr>
                <w:sz w:val="22"/>
                <w:szCs w:val="22"/>
              </w:rPr>
            </w:pPr>
            <w:r>
              <w:rPr>
                <w:sz w:val="22"/>
                <w:szCs w:val="22"/>
              </w:rPr>
              <w:t xml:space="preserve">Keep records as appropriate – such as pictorial and written records – of investigations conducted. </w:t>
            </w:r>
          </w:p>
          <w:p w14:paraId="51FDCD09" w14:textId="77777777" w:rsidR="00D51DD7" w:rsidRDefault="00D51DD7" w:rsidP="00C57566">
            <w:pPr>
              <w:rPr>
                <w:sz w:val="22"/>
                <w:szCs w:val="22"/>
              </w:rPr>
            </w:pPr>
            <w:r>
              <w:rPr>
                <w:sz w:val="22"/>
                <w:szCs w:val="22"/>
              </w:rPr>
              <w:t xml:space="preserve">SC.1.N.1.1 </w:t>
            </w:r>
          </w:p>
          <w:p w14:paraId="3F397688" w14:textId="009C06C0" w:rsidR="00D51DD7" w:rsidRPr="00AE3080" w:rsidRDefault="00D51DD7" w:rsidP="00C57566">
            <w:pPr>
              <w:rPr>
                <w:sz w:val="22"/>
                <w:szCs w:val="22"/>
              </w:rPr>
            </w:pPr>
            <w:r>
              <w:rPr>
                <w:sz w:val="22"/>
                <w:szCs w:val="22"/>
              </w:rPr>
              <w:t xml:space="preserve">Raise questions about the natural world, investigate them in teams through free exploration, and generate appropriate explanations based on those explorations. </w:t>
            </w:r>
          </w:p>
          <w:p w14:paraId="3B0A95F0" w14:textId="77777777" w:rsidR="00C57566" w:rsidRPr="00AE3080" w:rsidRDefault="00C57566" w:rsidP="00C57566">
            <w:pPr>
              <w:rPr>
                <w:sz w:val="22"/>
                <w:szCs w:val="22"/>
              </w:rPr>
            </w:pPr>
          </w:p>
        </w:tc>
      </w:tr>
      <w:tr w:rsidR="00C57566" w:rsidRPr="00AE3080" w14:paraId="01A045E7" w14:textId="77777777" w:rsidTr="005C0F09">
        <w:tc>
          <w:tcPr>
            <w:tcW w:w="3629" w:type="dxa"/>
          </w:tcPr>
          <w:p w14:paraId="0F879A95" w14:textId="1A8522FD" w:rsidR="00C57566" w:rsidRPr="00AE3080" w:rsidRDefault="00C57566" w:rsidP="00C57566">
            <w:pPr>
              <w:rPr>
                <w:b/>
                <w:sz w:val="22"/>
                <w:szCs w:val="22"/>
              </w:rPr>
            </w:pPr>
            <w:r w:rsidRPr="00AE3080">
              <w:rPr>
                <w:b/>
                <w:sz w:val="22"/>
                <w:szCs w:val="22"/>
              </w:rPr>
              <w:t>Essential Understanding</w:t>
            </w:r>
          </w:p>
          <w:p w14:paraId="4AA94104" w14:textId="7DB3297D"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5A300CC5" w14:textId="77777777" w:rsidR="00C57566" w:rsidRPr="00AE3080" w:rsidRDefault="00C57566" w:rsidP="00C57566">
            <w:pPr>
              <w:rPr>
                <w:sz w:val="22"/>
                <w:szCs w:val="22"/>
              </w:rPr>
            </w:pPr>
          </w:p>
        </w:tc>
        <w:tc>
          <w:tcPr>
            <w:tcW w:w="10159" w:type="dxa"/>
            <w:gridSpan w:val="3"/>
          </w:tcPr>
          <w:p w14:paraId="65F064E1" w14:textId="0342C470" w:rsidR="002F0D28" w:rsidRDefault="00C010C5" w:rsidP="00C57566">
            <w:pPr>
              <w:rPr>
                <w:sz w:val="22"/>
                <w:szCs w:val="22"/>
              </w:rPr>
            </w:pPr>
            <w:r>
              <w:rPr>
                <w:sz w:val="22"/>
                <w:szCs w:val="22"/>
              </w:rPr>
              <w:t xml:space="preserve">Students will understand what a shadow is, what causes a shadow, and how it relates to the natural world. </w:t>
            </w:r>
          </w:p>
          <w:p w14:paraId="6414386F" w14:textId="41A4AF93" w:rsidR="0055274D" w:rsidRDefault="002F0D28" w:rsidP="00C57566">
            <w:pPr>
              <w:rPr>
                <w:sz w:val="22"/>
                <w:szCs w:val="22"/>
              </w:rPr>
            </w:pPr>
            <w:r>
              <w:rPr>
                <w:sz w:val="22"/>
                <w:szCs w:val="22"/>
              </w:rPr>
              <w:t xml:space="preserve">What is a shadow? </w:t>
            </w:r>
          </w:p>
          <w:p w14:paraId="0066C500" w14:textId="21547F4F" w:rsidR="002F0D28" w:rsidRPr="00AE3080" w:rsidRDefault="002F0D28" w:rsidP="00C57566">
            <w:pPr>
              <w:rPr>
                <w:sz w:val="22"/>
                <w:szCs w:val="22"/>
              </w:rPr>
            </w:pPr>
            <w:r>
              <w:rPr>
                <w:sz w:val="22"/>
                <w:szCs w:val="22"/>
              </w:rPr>
              <w:t xml:space="preserve">What causes shadow? </w:t>
            </w:r>
          </w:p>
        </w:tc>
      </w:tr>
      <w:tr w:rsidR="00C57566" w:rsidRPr="00AE3080" w14:paraId="394E907C" w14:textId="77777777" w:rsidTr="005C0F09">
        <w:tc>
          <w:tcPr>
            <w:tcW w:w="3629" w:type="dxa"/>
          </w:tcPr>
          <w:p w14:paraId="7CA66B88" w14:textId="76C5E7A4"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be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3A126C14" w14:textId="55822ADC" w:rsidR="00C57566" w:rsidRPr="00AE3080" w:rsidRDefault="0055274D" w:rsidP="00C57566">
            <w:pPr>
              <w:rPr>
                <w:rFonts w:cs="Arial"/>
                <w:sz w:val="22"/>
                <w:szCs w:val="22"/>
              </w:rPr>
            </w:pPr>
            <w:r>
              <w:rPr>
                <w:rFonts w:cs="Arial"/>
                <w:sz w:val="22"/>
                <w:szCs w:val="22"/>
              </w:rPr>
              <w:t xml:space="preserve">Given </w:t>
            </w:r>
            <w:r w:rsidR="002F0D28">
              <w:rPr>
                <w:rFonts w:cs="Arial"/>
                <w:sz w:val="22"/>
                <w:szCs w:val="22"/>
              </w:rPr>
              <w:t xml:space="preserve">the information from the story, </w:t>
            </w:r>
            <w:r w:rsidR="002F0D28">
              <w:rPr>
                <w:i/>
                <w:sz w:val="22"/>
                <w:szCs w:val="22"/>
              </w:rPr>
              <w:t xml:space="preserve">Guess Whose Shadow? </w:t>
            </w:r>
            <w:r w:rsidR="002F0D28">
              <w:rPr>
                <w:sz w:val="22"/>
                <w:szCs w:val="22"/>
              </w:rPr>
              <w:t>By Stephen R. Swinburne,</w:t>
            </w:r>
            <w:r w:rsidR="002F0D28">
              <w:rPr>
                <w:rFonts w:cs="Arial"/>
                <w:sz w:val="22"/>
                <w:szCs w:val="22"/>
              </w:rPr>
              <w:t xml:space="preserve"> students will be able to recall what a shadow is and what causes a shadow through visual representation. </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E3080">
        <w:tc>
          <w:tcPr>
            <w:tcW w:w="3629" w:type="dxa"/>
          </w:tcPr>
          <w:p w14:paraId="1609C362" w14:textId="77777777" w:rsidR="00AE3080" w:rsidRPr="00AE3080" w:rsidRDefault="00AE3080" w:rsidP="00AE3080">
            <w:pPr>
              <w:rPr>
                <w:b/>
                <w:sz w:val="22"/>
                <w:szCs w:val="22"/>
              </w:rPr>
            </w:pPr>
            <w:r w:rsidRPr="00AE3080">
              <w:rPr>
                <w:b/>
                <w:sz w:val="22"/>
                <w:szCs w:val="22"/>
              </w:rPr>
              <w:lastRenderedPageBreak/>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26AB25AF" w14:textId="708EDEE7" w:rsidR="00AE3080" w:rsidRPr="00AE3080" w:rsidRDefault="002F0D28" w:rsidP="00AE3080">
            <w:pPr>
              <w:rPr>
                <w:sz w:val="22"/>
                <w:szCs w:val="22"/>
              </w:rPr>
            </w:pPr>
            <w:r>
              <w:rPr>
                <w:sz w:val="22"/>
                <w:szCs w:val="22"/>
              </w:rPr>
              <w:t xml:space="preserve">I am teaching this lesson so that the students are able to gain background knowledge so that they may investigate and explore the natural world around them. The lesson fits into the larger plan because students will be learning about the sun (which causes shadows) and stars in an upcoming unit. It also provides them with experience related to the scientific method/process.  </w:t>
            </w:r>
          </w:p>
          <w:p w14:paraId="0ED16A6B" w14:textId="77777777" w:rsidR="00AE3080" w:rsidRPr="00AE3080" w:rsidRDefault="00AE3080" w:rsidP="00AE3080">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340A3F67" w14:textId="77777777" w:rsidR="00C57566" w:rsidRDefault="002F0D28" w:rsidP="00AE3080">
            <w:pPr>
              <w:rPr>
                <w:sz w:val="22"/>
                <w:szCs w:val="22"/>
              </w:rPr>
            </w:pPr>
            <w:r>
              <w:rPr>
                <w:sz w:val="22"/>
                <w:szCs w:val="22"/>
              </w:rPr>
              <w:t xml:space="preserve">Formative evidence: </w:t>
            </w:r>
          </w:p>
          <w:p w14:paraId="7FB7E9BB" w14:textId="140FE56D" w:rsidR="00DF0E0B" w:rsidRDefault="00DF0E0B" w:rsidP="00AE3080">
            <w:pPr>
              <w:rPr>
                <w:sz w:val="22"/>
                <w:szCs w:val="22"/>
              </w:rPr>
            </w:pPr>
            <w:r>
              <w:rPr>
                <w:sz w:val="22"/>
                <w:szCs w:val="22"/>
              </w:rPr>
              <w:t xml:space="preserve">Pre-assessment </w:t>
            </w:r>
            <w:r w:rsidRPr="005771D2">
              <w:rPr>
                <w:sz w:val="22"/>
                <w:szCs w:val="22"/>
              </w:rPr>
              <w:t xml:space="preserve">“What is a shadow/what causes a shadow?”  </w:t>
            </w:r>
          </w:p>
          <w:p w14:paraId="7BB2CA2C" w14:textId="77777777" w:rsidR="00DF0E0B" w:rsidRDefault="002F0D28" w:rsidP="002F0D28">
            <w:pPr>
              <w:rPr>
                <w:sz w:val="22"/>
                <w:szCs w:val="22"/>
              </w:rPr>
            </w:pPr>
            <w:r>
              <w:rPr>
                <w:sz w:val="22"/>
                <w:szCs w:val="22"/>
              </w:rPr>
              <w:t xml:space="preserve">Teacher made observations of student participation during turn and talk, class discussion, or answering questions. </w:t>
            </w:r>
          </w:p>
          <w:p w14:paraId="3601D793" w14:textId="77777777" w:rsidR="00DF0E0B" w:rsidRDefault="00DF0E0B" w:rsidP="002F0D28">
            <w:pPr>
              <w:rPr>
                <w:sz w:val="22"/>
                <w:szCs w:val="22"/>
              </w:rPr>
            </w:pPr>
          </w:p>
          <w:p w14:paraId="2DAC7C1D" w14:textId="2B7CA1A9" w:rsidR="00DF0E0B" w:rsidRDefault="00DF0E0B" w:rsidP="002F0D28">
            <w:pPr>
              <w:rPr>
                <w:sz w:val="22"/>
                <w:szCs w:val="22"/>
              </w:rPr>
            </w:pPr>
            <w:r>
              <w:rPr>
                <w:sz w:val="22"/>
                <w:szCs w:val="22"/>
              </w:rPr>
              <w:t>Summative</w:t>
            </w:r>
            <w:r w:rsidR="00E6397B">
              <w:rPr>
                <w:sz w:val="22"/>
                <w:szCs w:val="22"/>
              </w:rPr>
              <w:t xml:space="preserve"> evidence</w:t>
            </w:r>
            <w:r>
              <w:rPr>
                <w:sz w:val="22"/>
                <w:szCs w:val="22"/>
              </w:rPr>
              <w:t xml:space="preserve">: </w:t>
            </w:r>
          </w:p>
          <w:p w14:paraId="37CFDAC3" w14:textId="748196A0" w:rsidR="00DF0E0B" w:rsidRDefault="00DF0E0B" w:rsidP="002F0D28">
            <w:pPr>
              <w:rPr>
                <w:sz w:val="22"/>
                <w:szCs w:val="22"/>
              </w:rPr>
            </w:pPr>
            <w:r>
              <w:rPr>
                <w:sz w:val="22"/>
                <w:szCs w:val="22"/>
              </w:rPr>
              <w:t xml:space="preserve">Journal response: </w:t>
            </w:r>
            <w:r w:rsidRPr="005771D2">
              <w:rPr>
                <w:sz w:val="22"/>
                <w:szCs w:val="22"/>
              </w:rPr>
              <w:t xml:space="preserve">“What is a shadow/what causes a shadow?”  </w:t>
            </w:r>
          </w:p>
          <w:p w14:paraId="6076FF3D" w14:textId="1502F638" w:rsidR="002F0D28" w:rsidRPr="00AE3080" w:rsidRDefault="002F0D28" w:rsidP="002F0D28">
            <w:pPr>
              <w:rPr>
                <w:sz w:val="22"/>
                <w:szCs w:val="22"/>
              </w:rPr>
            </w:pPr>
            <w:r>
              <w:rPr>
                <w:sz w:val="22"/>
                <w:szCs w:val="22"/>
              </w:rPr>
              <w:t xml:space="preserve"> </w:t>
            </w:r>
          </w:p>
        </w:tc>
      </w:tr>
      <w:tr w:rsidR="00C57566" w:rsidRPr="00AE3080" w14:paraId="3C7A5C71" w14:textId="77777777" w:rsidTr="005C0F09">
        <w:tc>
          <w:tcPr>
            <w:tcW w:w="3629" w:type="dxa"/>
          </w:tcPr>
          <w:p w14:paraId="2F028276" w14:textId="4D224019" w:rsidR="00C57566" w:rsidRDefault="00C57566" w:rsidP="00C57566">
            <w:pPr>
              <w:rPr>
                <w:b/>
                <w:sz w:val="22"/>
                <w:szCs w:val="22"/>
              </w:rPr>
            </w:pPr>
            <w:r w:rsidRPr="00AE3080">
              <w:rPr>
                <w:b/>
                <w:sz w:val="22"/>
                <w:szCs w:val="22"/>
              </w:rPr>
              <w:t>What Content Knowledge is necessary for a teacher to teach this material?</w:t>
            </w:r>
          </w:p>
          <w:p w14:paraId="0E53C149" w14:textId="77777777" w:rsidR="005C5BB9" w:rsidRDefault="005C5BB9" w:rsidP="00C57566">
            <w:pPr>
              <w:rPr>
                <w:b/>
                <w:sz w:val="22"/>
                <w:szCs w:val="22"/>
              </w:rPr>
            </w:pPr>
          </w:p>
          <w:p w14:paraId="3E2ACDE2" w14:textId="77777777" w:rsidR="005C5BB9" w:rsidRDefault="005C5BB9" w:rsidP="00C57566">
            <w:pPr>
              <w:rPr>
                <w:b/>
                <w:sz w:val="22"/>
                <w:szCs w:val="22"/>
              </w:rPr>
            </w:pPr>
          </w:p>
          <w:p w14:paraId="253B2BB7" w14:textId="77777777" w:rsidR="005C5BB9" w:rsidRDefault="005C5BB9" w:rsidP="00C57566">
            <w:pPr>
              <w:rPr>
                <w:b/>
                <w:sz w:val="22"/>
                <w:szCs w:val="22"/>
              </w:rPr>
            </w:pPr>
          </w:p>
          <w:p w14:paraId="0B293211" w14:textId="77777777" w:rsidR="005C5BB9" w:rsidRDefault="005C5BB9" w:rsidP="00C57566">
            <w:pPr>
              <w:rPr>
                <w:b/>
                <w:sz w:val="22"/>
                <w:szCs w:val="22"/>
              </w:rPr>
            </w:pPr>
          </w:p>
          <w:p w14:paraId="46727D48" w14:textId="77777777" w:rsidR="005C5BB9" w:rsidRDefault="005C5BB9" w:rsidP="00C57566">
            <w:pPr>
              <w:rPr>
                <w:b/>
                <w:sz w:val="22"/>
                <w:szCs w:val="22"/>
              </w:rPr>
            </w:pPr>
          </w:p>
          <w:p w14:paraId="10532B5A" w14:textId="77777777" w:rsidR="005C5BB9" w:rsidRDefault="005C5BB9" w:rsidP="00C57566">
            <w:pPr>
              <w:rPr>
                <w:b/>
                <w:sz w:val="22"/>
                <w:szCs w:val="22"/>
              </w:rPr>
            </w:pPr>
          </w:p>
          <w:p w14:paraId="1399932F" w14:textId="77777777" w:rsidR="005C5BB9" w:rsidRPr="00AE3080" w:rsidRDefault="005C5BB9" w:rsidP="00C57566">
            <w:pPr>
              <w:rPr>
                <w:b/>
                <w:sz w:val="22"/>
                <w:szCs w:val="22"/>
              </w:rPr>
            </w:pPr>
          </w:p>
        </w:tc>
        <w:tc>
          <w:tcPr>
            <w:tcW w:w="10159" w:type="dxa"/>
            <w:gridSpan w:val="3"/>
          </w:tcPr>
          <w:p w14:paraId="05B03B95" w14:textId="73EF524A" w:rsidR="00C57566" w:rsidRPr="00AE3080" w:rsidRDefault="00DF0E0B" w:rsidP="00C57566">
            <w:pPr>
              <w:rPr>
                <w:sz w:val="22"/>
                <w:szCs w:val="22"/>
              </w:rPr>
            </w:pPr>
            <w:r>
              <w:rPr>
                <w:sz w:val="22"/>
                <w:szCs w:val="22"/>
              </w:rPr>
              <w:t xml:space="preserve">The teacher must have an understanding of what a shadow is, and what causes a shadow in order to teach this material. The teacher must also know that the sun moves throughout the </w:t>
            </w:r>
            <w:r w:rsidR="00E6397B">
              <w:rPr>
                <w:sz w:val="22"/>
                <w:szCs w:val="22"/>
              </w:rPr>
              <w:t>day, which</w:t>
            </w:r>
            <w:r>
              <w:rPr>
                <w:sz w:val="22"/>
                <w:szCs w:val="22"/>
              </w:rPr>
              <w:t xml:space="preserve"> causes the shadow to change position and length. </w:t>
            </w:r>
          </w:p>
          <w:p w14:paraId="54EA7DDF" w14:textId="77777777" w:rsidR="00C57566" w:rsidRPr="00AE3080" w:rsidRDefault="00C57566" w:rsidP="00C57566">
            <w:pPr>
              <w:rPr>
                <w:sz w:val="22"/>
                <w:szCs w:val="22"/>
              </w:rPr>
            </w:pPr>
          </w:p>
          <w:p w14:paraId="42EBBD70" w14:textId="77777777" w:rsidR="00C57566" w:rsidRPr="00AE3080" w:rsidRDefault="00C57566" w:rsidP="00C57566">
            <w:pPr>
              <w:rPr>
                <w:sz w:val="22"/>
                <w:szCs w:val="22"/>
              </w:rPr>
            </w:pPr>
          </w:p>
          <w:p w14:paraId="68CF3AF7" w14:textId="77777777" w:rsidR="00C57566" w:rsidRPr="00AE3080" w:rsidRDefault="00C57566" w:rsidP="00C57566">
            <w:pPr>
              <w:rPr>
                <w:sz w:val="22"/>
                <w:szCs w:val="22"/>
              </w:rPr>
            </w:pPr>
          </w:p>
          <w:p w14:paraId="7116084B" w14:textId="77777777" w:rsidR="00C57566" w:rsidRPr="00AE3080" w:rsidRDefault="00C57566" w:rsidP="00C57566">
            <w:pPr>
              <w:rPr>
                <w:sz w:val="22"/>
                <w:szCs w:val="22"/>
              </w:rPr>
            </w:pPr>
          </w:p>
          <w:p w14:paraId="75491B08" w14:textId="77777777" w:rsidR="00C57566" w:rsidRPr="00AE3080" w:rsidRDefault="00C57566" w:rsidP="00C57566">
            <w:pPr>
              <w:rPr>
                <w:sz w:val="22"/>
                <w:szCs w:val="22"/>
              </w:rPr>
            </w:pPr>
          </w:p>
          <w:p w14:paraId="109EF06E" w14:textId="77777777" w:rsidR="00C57566" w:rsidRPr="00AE3080" w:rsidRDefault="00C57566" w:rsidP="00C57566">
            <w:pPr>
              <w:rPr>
                <w:sz w:val="22"/>
                <w:szCs w:val="22"/>
              </w:rPr>
            </w:pPr>
          </w:p>
        </w:tc>
      </w:tr>
      <w:tr w:rsidR="00C57566" w:rsidRPr="00AE3080" w14:paraId="6DE5E307" w14:textId="77777777" w:rsidTr="005C0F09">
        <w:tc>
          <w:tcPr>
            <w:tcW w:w="3629" w:type="dxa"/>
          </w:tcPr>
          <w:p w14:paraId="3D392288" w14:textId="77777777"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048410AE" w14:textId="77777777" w:rsidR="00AE3080" w:rsidRPr="00AE3080" w:rsidRDefault="005C0F09" w:rsidP="00AE3080">
            <w:pPr>
              <w:pStyle w:val="ListParagraph"/>
              <w:numPr>
                <w:ilvl w:val="0"/>
                <w:numId w:val="16"/>
              </w:numPr>
              <w:ind w:left="360"/>
              <w:rPr>
                <w:sz w:val="22"/>
                <w:szCs w:val="22"/>
              </w:rPr>
            </w:pPr>
            <w:r w:rsidRPr="00AE3080">
              <w:rPr>
                <w:sz w:val="22"/>
                <w:szCs w:val="22"/>
              </w:rPr>
              <w:t xml:space="preserve">Who are your learners? </w:t>
            </w:r>
          </w:p>
          <w:p w14:paraId="5980A260" w14:textId="77777777" w:rsidR="00AE3080" w:rsidRPr="00AE3080" w:rsidRDefault="005C0F09" w:rsidP="00AE3080">
            <w:pPr>
              <w:pStyle w:val="ListParagraph"/>
              <w:numPr>
                <w:ilvl w:val="0"/>
                <w:numId w:val="16"/>
              </w:numPr>
              <w:ind w:left="360"/>
              <w:rPr>
                <w:sz w:val="22"/>
                <w:szCs w:val="22"/>
              </w:rPr>
            </w:pPr>
            <w:r w:rsidRPr="00AE3080">
              <w:rPr>
                <w:sz w:val="22"/>
                <w:szCs w:val="22"/>
              </w:rPr>
              <w:t>What do you know about them?</w:t>
            </w:r>
          </w:p>
          <w:p w14:paraId="36E21B6F" w14:textId="77777777" w:rsidR="00C57566" w:rsidRPr="00AE3080" w:rsidRDefault="005C0F09" w:rsidP="00AE3080">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26F361F3" w14:textId="77777777" w:rsidR="00C57566" w:rsidRPr="00AE3080" w:rsidRDefault="00C57566" w:rsidP="00C57566">
            <w:pPr>
              <w:rPr>
                <w:b/>
                <w:sz w:val="22"/>
                <w:szCs w:val="22"/>
              </w:rPr>
            </w:pPr>
          </w:p>
        </w:tc>
        <w:tc>
          <w:tcPr>
            <w:tcW w:w="10159" w:type="dxa"/>
            <w:gridSpan w:val="3"/>
          </w:tcPr>
          <w:p w14:paraId="62017B59" w14:textId="55FFDAB5" w:rsidR="00C57566" w:rsidRPr="00AE3080" w:rsidRDefault="00DF0E0B" w:rsidP="003022BF">
            <w:pPr>
              <w:rPr>
                <w:sz w:val="22"/>
                <w:szCs w:val="22"/>
              </w:rPr>
            </w:pPr>
            <w:r>
              <w:rPr>
                <w:sz w:val="22"/>
                <w:szCs w:val="22"/>
              </w:rPr>
              <w:t xml:space="preserve">The students must know sources of light (the sun, lamp, phones, etc.). I will ensure that they have this knowledge through </w:t>
            </w:r>
            <w:r w:rsidR="003022BF">
              <w:rPr>
                <w:sz w:val="22"/>
                <w:szCs w:val="22"/>
              </w:rPr>
              <w:t xml:space="preserve">engaging their past experiences with light sources.  I know that they are ready for this content because it is reflected through the standards and developmentally appropriate. </w:t>
            </w:r>
          </w:p>
        </w:tc>
      </w:tr>
      <w:tr w:rsidR="00C57566" w:rsidRPr="00AE3080" w14:paraId="06DBB9A3" w14:textId="77777777" w:rsidTr="005C0F09">
        <w:tc>
          <w:tcPr>
            <w:tcW w:w="3629" w:type="dxa"/>
          </w:tcPr>
          <w:p w14:paraId="71D6B205" w14:textId="77777777"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168F3CF2" w14:textId="77777777" w:rsidR="005C5BB9" w:rsidRDefault="005C5BB9" w:rsidP="00C57566">
            <w:pPr>
              <w:rPr>
                <w:b/>
                <w:sz w:val="22"/>
                <w:szCs w:val="22"/>
              </w:rPr>
            </w:pPr>
          </w:p>
          <w:p w14:paraId="50B9A546" w14:textId="77777777" w:rsidR="005C5BB9" w:rsidRDefault="005C5BB9" w:rsidP="00C57566">
            <w:pPr>
              <w:rPr>
                <w:b/>
                <w:sz w:val="22"/>
                <w:szCs w:val="22"/>
              </w:rPr>
            </w:pPr>
          </w:p>
          <w:p w14:paraId="7D063C34" w14:textId="77777777" w:rsidR="005C5BB9" w:rsidRDefault="005C5BB9" w:rsidP="00C57566">
            <w:pPr>
              <w:rPr>
                <w:b/>
                <w:sz w:val="22"/>
                <w:szCs w:val="22"/>
              </w:rPr>
            </w:pPr>
          </w:p>
          <w:p w14:paraId="1FCAE963" w14:textId="77777777" w:rsidR="005C5BB9" w:rsidRDefault="005C5BB9" w:rsidP="00C57566">
            <w:pPr>
              <w:rPr>
                <w:b/>
                <w:sz w:val="22"/>
                <w:szCs w:val="22"/>
              </w:rPr>
            </w:pPr>
          </w:p>
          <w:p w14:paraId="46682F0A" w14:textId="77777777" w:rsidR="005C5BB9" w:rsidRDefault="005C5BB9" w:rsidP="00C57566">
            <w:pPr>
              <w:rPr>
                <w:b/>
                <w:sz w:val="22"/>
                <w:szCs w:val="22"/>
              </w:rPr>
            </w:pPr>
          </w:p>
          <w:p w14:paraId="54785AF5"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6213FFB9" w14:textId="1C64CACE" w:rsidR="00C57566" w:rsidRPr="00AE3080" w:rsidRDefault="00DF0E0B" w:rsidP="00C57566">
            <w:pPr>
              <w:rPr>
                <w:sz w:val="22"/>
                <w:szCs w:val="22"/>
              </w:rPr>
            </w:pPr>
            <w:r>
              <w:rPr>
                <w:sz w:val="22"/>
                <w:szCs w:val="22"/>
              </w:rPr>
              <w:t xml:space="preserve">Students may have the misconception that the shadow moves regardless of the position of the source of light. Students may also believe that shadows are only visible outside (only caused by sunlight). </w:t>
            </w:r>
          </w:p>
          <w:p w14:paraId="34464ED9" w14:textId="77777777" w:rsidR="00C57566" w:rsidRPr="00AE3080" w:rsidRDefault="00C57566" w:rsidP="00C57566">
            <w:pPr>
              <w:rPr>
                <w:sz w:val="22"/>
                <w:szCs w:val="22"/>
              </w:rPr>
            </w:pPr>
          </w:p>
          <w:p w14:paraId="084BB13A" w14:textId="77777777" w:rsidR="00C57566" w:rsidRPr="00AE3080" w:rsidRDefault="00C57566" w:rsidP="00C57566">
            <w:pPr>
              <w:rPr>
                <w:sz w:val="22"/>
                <w:szCs w:val="22"/>
              </w:rPr>
            </w:pPr>
          </w:p>
          <w:p w14:paraId="5ADAC21B" w14:textId="77777777" w:rsidR="00C57566" w:rsidRPr="00AE3080" w:rsidRDefault="00C57566" w:rsidP="00C57566">
            <w:pPr>
              <w:rPr>
                <w:sz w:val="22"/>
                <w:szCs w:val="22"/>
              </w:rPr>
            </w:pPr>
          </w:p>
          <w:p w14:paraId="15555CF4" w14:textId="77777777" w:rsidR="00C57566" w:rsidRPr="00AE3080" w:rsidRDefault="00C57566" w:rsidP="00C57566">
            <w:pPr>
              <w:rPr>
                <w:sz w:val="22"/>
                <w:szCs w:val="22"/>
              </w:rPr>
            </w:pPr>
          </w:p>
        </w:tc>
      </w:tr>
      <w:tr w:rsidR="00C57566" w:rsidRPr="00AE3080" w14:paraId="1AA8828C" w14:textId="77777777" w:rsidTr="005C0F09">
        <w:tc>
          <w:tcPr>
            <w:tcW w:w="13788" w:type="dxa"/>
            <w:gridSpan w:val="4"/>
          </w:tcPr>
          <w:p w14:paraId="366D5026" w14:textId="77777777"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5C0F09">
        <w:tc>
          <w:tcPr>
            <w:tcW w:w="3629"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(What teaching method(s) will you use during this lesson? Examples include guided release, 5 Es,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493339E5" w14:textId="3845CC21" w:rsidR="00C57566" w:rsidRPr="00AE3080" w:rsidRDefault="00C010C5" w:rsidP="00C57566">
            <w:pPr>
              <w:rPr>
                <w:sz w:val="22"/>
                <w:szCs w:val="22"/>
              </w:rPr>
            </w:pPr>
            <w:r>
              <w:rPr>
                <w:sz w:val="22"/>
                <w:szCs w:val="22"/>
              </w:rPr>
              <w:t xml:space="preserve">Throughout the lesson I will implement a read-aloud that contains some think-aloud techniques that allow the students to hear my thinking process. I will also implement various turn and talk or class discussion opportunities so that the students will be able to collaborate and exhibit their ideas. </w:t>
            </w:r>
          </w:p>
          <w:p w14:paraId="4D40EECA" w14:textId="77777777" w:rsidR="00C57566" w:rsidRPr="00AE3080" w:rsidRDefault="00C57566" w:rsidP="00C57566">
            <w:pPr>
              <w:rPr>
                <w:sz w:val="22"/>
                <w:szCs w:val="22"/>
              </w:rPr>
            </w:pPr>
          </w:p>
          <w:p w14:paraId="4F15AB1A" w14:textId="77777777" w:rsidR="00C57566" w:rsidRPr="00AE3080" w:rsidRDefault="00C57566" w:rsidP="00C57566">
            <w:pPr>
              <w:rPr>
                <w:sz w:val="22"/>
                <w:szCs w:val="22"/>
              </w:rPr>
            </w:pPr>
          </w:p>
          <w:p w14:paraId="0D51D79E" w14:textId="77777777" w:rsidR="00C57566" w:rsidRPr="00AE3080" w:rsidRDefault="00C57566" w:rsidP="00C57566">
            <w:pPr>
              <w:rPr>
                <w:sz w:val="22"/>
                <w:szCs w:val="22"/>
              </w:rPr>
            </w:pPr>
          </w:p>
          <w:p w14:paraId="17C993B4" w14:textId="77777777" w:rsidR="00C57566" w:rsidRPr="00AE3080" w:rsidRDefault="00C57566"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F916E9">
        <w:tc>
          <w:tcPr>
            <w:tcW w:w="3629" w:type="dxa"/>
          </w:tcPr>
          <w:p w14:paraId="684F4774" w14:textId="77777777"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106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183C1596" w14:textId="77777777" w:rsidR="00C57566" w:rsidRDefault="00C57566" w:rsidP="00C57566">
            <w:pPr>
              <w:rPr>
                <w:rFonts w:cs="Arial"/>
                <w:sz w:val="22"/>
                <w:szCs w:val="22"/>
              </w:rPr>
            </w:pPr>
          </w:p>
          <w:p w14:paraId="5414DC74" w14:textId="77777777" w:rsidR="00F916E9" w:rsidRDefault="00F916E9" w:rsidP="00C57566">
            <w:pPr>
              <w:rPr>
                <w:rFonts w:cs="Arial"/>
                <w:sz w:val="22"/>
                <w:szCs w:val="22"/>
              </w:rPr>
            </w:pPr>
          </w:p>
          <w:p w14:paraId="3F5A3A7D" w14:textId="77777777" w:rsidR="00F916E9" w:rsidRDefault="00F916E9" w:rsidP="00C57566">
            <w:pPr>
              <w:rPr>
                <w:rFonts w:cs="Arial"/>
                <w:sz w:val="22"/>
                <w:szCs w:val="22"/>
              </w:rPr>
            </w:pPr>
          </w:p>
          <w:p w14:paraId="038299EA" w14:textId="77777777" w:rsidR="00F916E9" w:rsidRDefault="00F916E9" w:rsidP="00C57566">
            <w:pPr>
              <w:rPr>
                <w:rFonts w:cs="Arial"/>
                <w:sz w:val="22"/>
                <w:szCs w:val="22"/>
              </w:rPr>
            </w:pPr>
          </w:p>
          <w:p w14:paraId="6929920B" w14:textId="77777777" w:rsidR="00F916E9" w:rsidRDefault="00F916E9" w:rsidP="00C57566">
            <w:pPr>
              <w:rPr>
                <w:rFonts w:cs="Arial"/>
                <w:sz w:val="22"/>
                <w:szCs w:val="22"/>
              </w:rPr>
            </w:pPr>
          </w:p>
          <w:p w14:paraId="0914BBC3" w14:textId="7B73DA43" w:rsidR="00F916E9" w:rsidRDefault="00F916E9" w:rsidP="00C57566">
            <w:pPr>
              <w:rPr>
                <w:rFonts w:cs="Arial"/>
                <w:sz w:val="22"/>
                <w:szCs w:val="22"/>
              </w:rPr>
            </w:pPr>
            <w:r>
              <w:rPr>
                <w:rFonts w:cs="Arial"/>
                <w:sz w:val="22"/>
                <w:szCs w:val="22"/>
              </w:rPr>
              <w:t xml:space="preserve">2 minutes </w:t>
            </w:r>
          </w:p>
          <w:p w14:paraId="44576AF1" w14:textId="77777777" w:rsidR="00F916E9" w:rsidRDefault="00F916E9" w:rsidP="00C57566">
            <w:pPr>
              <w:rPr>
                <w:rFonts w:cs="Arial"/>
                <w:sz w:val="22"/>
                <w:szCs w:val="22"/>
              </w:rPr>
            </w:pPr>
          </w:p>
          <w:p w14:paraId="7AD494C5" w14:textId="77777777" w:rsidR="00F916E9" w:rsidRDefault="00F916E9" w:rsidP="00C57566">
            <w:pPr>
              <w:rPr>
                <w:rFonts w:cs="Arial"/>
                <w:sz w:val="22"/>
                <w:szCs w:val="22"/>
              </w:rPr>
            </w:pPr>
            <w:r>
              <w:rPr>
                <w:rFonts w:cs="Arial"/>
                <w:sz w:val="22"/>
                <w:szCs w:val="22"/>
              </w:rPr>
              <w:t xml:space="preserve">5 minutes </w:t>
            </w:r>
          </w:p>
          <w:p w14:paraId="194A27F0" w14:textId="77777777" w:rsidR="00F916E9" w:rsidRDefault="00F916E9" w:rsidP="00C57566">
            <w:pPr>
              <w:rPr>
                <w:rFonts w:cs="Arial"/>
                <w:sz w:val="22"/>
                <w:szCs w:val="22"/>
              </w:rPr>
            </w:pPr>
          </w:p>
          <w:p w14:paraId="4CEADA62" w14:textId="77777777" w:rsidR="00F916E9" w:rsidRDefault="00F916E9" w:rsidP="00C57566">
            <w:pPr>
              <w:rPr>
                <w:rFonts w:cs="Arial"/>
                <w:sz w:val="22"/>
                <w:szCs w:val="22"/>
              </w:rPr>
            </w:pPr>
          </w:p>
          <w:p w14:paraId="68C8C448" w14:textId="77777777" w:rsidR="00F916E9" w:rsidRDefault="00F916E9" w:rsidP="00C57566">
            <w:pPr>
              <w:rPr>
                <w:rFonts w:cs="Arial"/>
                <w:sz w:val="22"/>
                <w:szCs w:val="22"/>
              </w:rPr>
            </w:pPr>
            <w:r>
              <w:rPr>
                <w:rFonts w:cs="Arial"/>
                <w:sz w:val="22"/>
                <w:szCs w:val="22"/>
              </w:rPr>
              <w:t xml:space="preserve">15 minutes </w:t>
            </w:r>
          </w:p>
          <w:p w14:paraId="3095F4B2" w14:textId="77777777" w:rsidR="00F916E9" w:rsidRDefault="00F916E9" w:rsidP="00C57566">
            <w:pPr>
              <w:rPr>
                <w:rFonts w:cs="Arial"/>
                <w:sz w:val="22"/>
                <w:szCs w:val="22"/>
              </w:rPr>
            </w:pPr>
          </w:p>
          <w:p w14:paraId="03D924D0" w14:textId="77777777" w:rsidR="00F916E9" w:rsidRDefault="00F916E9" w:rsidP="00C57566">
            <w:pPr>
              <w:rPr>
                <w:rFonts w:cs="Arial"/>
                <w:sz w:val="22"/>
                <w:szCs w:val="22"/>
              </w:rPr>
            </w:pPr>
          </w:p>
          <w:p w14:paraId="3C65F25D" w14:textId="77777777" w:rsidR="00F916E9" w:rsidRDefault="00F916E9" w:rsidP="00C57566">
            <w:pPr>
              <w:rPr>
                <w:rFonts w:cs="Arial"/>
                <w:sz w:val="22"/>
                <w:szCs w:val="22"/>
              </w:rPr>
            </w:pPr>
          </w:p>
          <w:p w14:paraId="2E0FB978" w14:textId="77777777" w:rsidR="00F916E9" w:rsidRDefault="00F916E9" w:rsidP="00C57566">
            <w:pPr>
              <w:rPr>
                <w:rFonts w:cs="Arial"/>
                <w:sz w:val="22"/>
                <w:szCs w:val="22"/>
              </w:rPr>
            </w:pPr>
          </w:p>
          <w:p w14:paraId="2C4B08B6" w14:textId="77777777" w:rsidR="00F916E9" w:rsidRDefault="00F916E9" w:rsidP="00C57566">
            <w:pPr>
              <w:rPr>
                <w:rFonts w:cs="Arial"/>
                <w:sz w:val="22"/>
                <w:szCs w:val="22"/>
              </w:rPr>
            </w:pPr>
          </w:p>
          <w:p w14:paraId="5599F8F8" w14:textId="77777777" w:rsidR="00F916E9" w:rsidRDefault="00F916E9" w:rsidP="00C57566">
            <w:pPr>
              <w:rPr>
                <w:rFonts w:cs="Arial"/>
                <w:sz w:val="22"/>
                <w:szCs w:val="22"/>
              </w:rPr>
            </w:pPr>
          </w:p>
          <w:p w14:paraId="0EF12D8B" w14:textId="77777777" w:rsidR="00F916E9" w:rsidRDefault="00F916E9" w:rsidP="00C57566">
            <w:pPr>
              <w:rPr>
                <w:rFonts w:cs="Arial"/>
                <w:sz w:val="22"/>
                <w:szCs w:val="22"/>
              </w:rPr>
            </w:pPr>
          </w:p>
          <w:p w14:paraId="556CF31A" w14:textId="77777777" w:rsidR="00F916E9" w:rsidRDefault="00F916E9" w:rsidP="00C57566">
            <w:pPr>
              <w:rPr>
                <w:rFonts w:cs="Arial"/>
                <w:sz w:val="22"/>
                <w:szCs w:val="22"/>
              </w:rPr>
            </w:pPr>
          </w:p>
          <w:p w14:paraId="4FB722D5" w14:textId="77777777" w:rsidR="00F916E9" w:rsidRDefault="00F916E9" w:rsidP="00C57566">
            <w:pPr>
              <w:rPr>
                <w:rFonts w:cs="Arial"/>
                <w:sz w:val="22"/>
                <w:szCs w:val="22"/>
              </w:rPr>
            </w:pPr>
          </w:p>
          <w:p w14:paraId="3FC01EEB" w14:textId="77777777" w:rsidR="00F916E9" w:rsidRDefault="00F916E9" w:rsidP="00C57566">
            <w:pPr>
              <w:rPr>
                <w:rFonts w:cs="Arial"/>
                <w:sz w:val="22"/>
                <w:szCs w:val="22"/>
              </w:rPr>
            </w:pPr>
          </w:p>
          <w:p w14:paraId="486EF988" w14:textId="77777777" w:rsidR="00F916E9" w:rsidRDefault="00F916E9" w:rsidP="00C57566">
            <w:pPr>
              <w:rPr>
                <w:rFonts w:cs="Arial"/>
                <w:sz w:val="22"/>
                <w:szCs w:val="22"/>
              </w:rPr>
            </w:pPr>
          </w:p>
          <w:p w14:paraId="6467C047" w14:textId="77777777" w:rsidR="00F916E9" w:rsidRDefault="00F916E9" w:rsidP="00C57566">
            <w:pPr>
              <w:rPr>
                <w:rFonts w:cs="Arial"/>
                <w:sz w:val="22"/>
                <w:szCs w:val="22"/>
              </w:rPr>
            </w:pPr>
          </w:p>
          <w:p w14:paraId="7B4856E1" w14:textId="77777777" w:rsidR="00F916E9" w:rsidRDefault="00F916E9" w:rsidP="00C57566">
            <w:pPr>
              <w:rPr>
                <w:rFonts w:cs="Arial"/>
                <w:sz w:val="22"/>
                <w:szCs w:val="22"/>
              </w:rPr>
            </w:pPr>
          </w:p>
          <w:p w14:paraId="2139F5F1" w14:textId="77777777" w:rsidR="00F916E9" w:rsidRDefault="00F916E9" w:rsidP="00C57566">
            <w:pPr>
              <w:rPr>
                <w:rFonts w:cs="Arial"/>
                <w:sz w:val="22"/>
                <w:szCs w:val="22"/>
              </w:rPr>
            </w:pPr>
          </w:p>
          <w:p w14:paraId="479CF04C" w14:textId="77777777" w:rsidR="00F916E9" w:rsidRDefault="00F916E9" w:rsidP="00C57566">
            <w:pPr>
              <w:rPr>
                <w:rFonts w:cs="Arial"/>
                <w:sz w:val="22"/>
                <w:szCs w:val="22"/>
              </w:rPr>
            </w:pPr>
          </w:p>
          <w:p w14:paraId="6ABB73F7" w14:textId="77777777" w:rsidR="00F916E9" w:rsidRDefault="00F916E9" w:rsidP="00C57566">
            <w:pPr>
              <w:rPr>
                <w:rFonts w:cs="Arial"/>
                <w:sz w:val="22"/>
                <w:szCs w:val="22"/>
              </w:rPr>
            </w:pPr>
          </w:p>
          <w:p w14:paraId="345CBB33" w14:textId="77777777" w:rsidR="00F916E9" w:rsidRDefault="00F916E9" w:rsidP="00C57566">
            <w:pPr>
              <w:rPr>
                <w:rFonts w:cs="Arial"/>
                <w:sz w:val="22"/>
                <w:szCs w:val="22"/>
              </w:rPr>
            </w:pPr>
          </w:p>
          <w:p w14:paraId="64865FA7" w14:textId="77777777" w:rsidR="00F916E9" w:rsidRDefault="00F916E9" w:rsidP="00C57566">
            <w:pPr>
              <w:rPr>
                <w:rFonts w:cs="Arial"/>
                <w:sz w:val="22"/>
                <w:szCs w:val="22"/>
              </w:rPr>
            </w:pPr>
          </w:p>
          <w:p w14:paraId="1210787D" w14:textId="77777777" w:rsidR="00F916E9" w:rsidRDefault="00F916E9" w:rsidP="00C57566">
            <w:pPr>
              <w:rPr>
                <w:rFonts w:cs="Arial"/>
                <w:sz w:val="22"/>
                <w:szCs w:val="22"/>
              </w:rPr>
            </w:pPr>
          </w:p>
          <w:p w14:paraId="1CEB1FB1" w14:textId="77777777" w:rsidR="00F916E9" w:rsidRDefault="00F916E9" w:rsidP="00C57566">
            <w:pPr>
              <w:rPr>
                <w:rFonts w:cs="Arial"/>
                <w:sz w:val="22"/>
                <w:szCs w:val="22"/>
              </w:rPr>
            </w:pPr>
          </w:p>
          <w:p w14:paraId="032B7955" w14:textId="35DA75EA" w:rsidR="00F916E9" w:rsidRDefault="00F916E9" w:rsidP="00C57566">
            <w:pPr>
              <w:rPr>
                <w:rFonts w:cs="Arial"/>
                <w:sz w:val="22"/>
                <w:szCs w:val="22"/>
              </w:rPr>
            </w:pPr>
            <w:r>
              <w:rPr>
                <w:rFonts w:cs="Arial"/>
                <w:sz w:val="22"/>
                <w:szCs w:val="22"/>
              </w:rPr>
              <w:t xml:space="preserve">5 </w:t>
            </w:r>
            <w:r>
              <w:rPr>
                <w:rFonts w:cs="Arial"/>
                <w:sz w:val="22"/>
                <w:szCs w:val="22"/>
              </w:rPr>
              <w:lastRenderedPageBreak/>
              <w:t xml:space="preserve">minutes </w:t>
            </w:r>
          </w:p>
          <w:p w14:paraId="5F36627C" w14:textId="77777777" w:rsidR="00F916E9" w:rsidRPr="00AE3080" w:rsidRDefault="00F916E9" w:rsidP="00C57566">
            <w:pPr>
              <w:rPr>
                <w:rFonts w:cs="Arial"/>
                <w:sz w:val="22"/>
                <w:szCs w:val="22"/>
              </w:rPr>
            </w:pPr>
          </w:p>
        </w:tc>
        <w:tc>
          <w:tcPr>
            <w:tcW w:w="1260" w:type="dxa"/>
          </w:tcPr>
          <w:p w14:paraId="29F76A8E" w14:textId="268945E9" w:rsidR="00F916E9" w:rsidRPr="00F916E9"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54FC2BCF" w14:textId="77777777" w:rsidR="00F916E9" w:rsidRDefault="00F916E9" w:rsidP="00C57566">
            <w:pPr>
              <w:rPr>
                <w:rFonts w:cs="Arial"/>
                <w:bCs/>
                <w:sz w:val="22"/>
                <w:szCs w:val="22"/>
              </w:rPr>
            </w:pPr>
          </w:p>
          <w:p w14:paraId="13BF8695" w14:textId="77777777" w:rsidR="00F916E9" w:rsidRDefault="00F916E9" w:rsidP="00C57566">
            <w:pPr>
              <w:rPr>
                <w:rFonts w:cs="Arial"/>
                <w:bCs/>
                <w:sz w:val="22"/>
                <w:szCs w:val="22"/>
              </w:rPr>
            </w:pPr>
            <w:r>
              <w:rPr>
                <w:rFonts w:cs="Arial"/>
                <w:bCs/>
                <w:sz w:val="22"/>
                <w:szCs w:val="22"/>
              </w:rPr>
              <w:t xml:space="preserve">Teacher </w:t>
            </w:r>
          </w:p>
          <w:p w14:paraId="0A61168E" w14:textId="77777777" w:rsidR="00F916E9" w:rsidRDefault="00F916E9" w:rsidP="00C57566">
            <w:pPr>
              <w:rPr>
                <w:rFonts w:cs="Arial"/>
                <w:bCs/>
                <w:sz w:val="22"/>
                <w:szCs w:val="22"/>
              </w:rPr>
            </w:pPr>
          </w:p>
          <w:p w14:paraId="3EC5B0A0" w14:textId="77777777" w:rsidR="00F916E9" w:rsidRDefault="00F916E9" w:rsidP="00C57566">
            <w:pPr>
              <w:rPr>
                <w:rFonts w:cs="Arial"/>
                <w:bCs/>
                <w:sz w:val="22"/>
                <w:szCs w:val="22"/>
              </w:rPr>
            </w:pPr>
          </w:p>
          <w:p w14:paraId="4115ADEF" w14:textId="77777777" w:rsidR="00F916E9" w:rsidRDefault="00F916E9" w:rsidP="00C57566">
            <w:pPr>
              <w:rPr>
                <w:rFonts w:cs="Arial"/>
                <w:bCs/>
                <w:sz w:val="22"/>
                <w:szCs w:val="22"/>
              </w:rPr>
            </w:pPr>
            <w:r>
              <w:rPr>
                <w:rFonts w:cs="Arial"/>
                <w:bCs/>
                <w:sz w:val="22"/>
                <w:szCs w:val="22"/>
              </w:rPr>
              <w:t xml:space="preserve">Student </w:t>
            </w:r>
          </w:p>
          <w:p w14:paraId="650428F3" w14:textId="77777777" w:rsidR="00F916E9" w:rsidRDefault="00F916E9" w:rsidP="00C57566">
            <w:pPr>
              <w:rPr>
                <w:rFonts w:cs="Arial"/>
                <w:bCs/>
                <w:sz w:val="22"/>
                <w:szCs w:val="22"/>
              </w:rPr>
            </w:pPr>
          </w:p>
          <w:p w14:paraId="6BA3EBE2" w14:textId="77777777" w:rsidR="00F916E9" w:rsidRDefault="00F916E9" w:rsidP="00C57566">
            <w:pPr>
              <w:rPr>
                <w:rFonts w:cs="Arial"/>
                <w:bCs/>
                <w:sz w:val="22"/>
                <w:szCs w:val="22"/>
              </w:rPr>
            </w:pPr>
          </w:p>
          <w:p w14:paraId="0A9D35BD" w14:textId="77777777" w:rsidR="00F916E9" w:rsidRDefault="00F916E9" w:rsidP="00C57566">
            <w:pPr>
              <w:rPr>
                <w:rFonts w:cs="Arial"/>
                <w:bCs/>
                <w:sz w:val="22"/>
                <w:szCs w:val="22"/>
              </w:rPr>
            </w:pPr>
          </w:p>
          <w:p w14:paraId="4C235838" w14:textId="77777777" w:rsidR="00F916E9" w:rsidRDefault="00F916E9" w:rsidP="00C57566">
            <w:pPr>
              <w:rPr>
                <w:rFonts w:cs="Arial"/>
                <w:bCs/>
                <w:sz w:val="22"/>
                <w:szCs w:val="22"/>
              </w:rPr>
            </w:pPr>
            <w:r>
              <w:rPr>
                <w:rFonts w:cs="Arial"/>
                <w:bCs/>
                <w:sz w:val="22"/>
                <w:szCs w:val="22"/>
              </w:rPr>
              <w:t xml:space="preserve">Teacher (some student throughout the read aloud) </w:t>
            </w:r>
          </w:p>
          <w:p w14:paraId="21DF8D6D" w14:textId="77777777" w:rsidR="00F916E9" w:rsidRDefault="00F916E9" w:rsidP="00C57566">
            <w:pPr>
              <w:rPr>
                <w:rFonts w:cs="Arial"/>
                <w:bCs/>
                <w:sz w:val="22"/>
                <w:szCs w:val="22"/>
              </w:rPr>
            </w:pPr>
          </w:p>
          <w:p w14:paraId="18416585" w14:textId="77777777" w:rsidR="00F916E9" w:rsidRDefault="00F916E9" w:rsidP="00C57566">
            <w:pPr>
              <w:rPr>
                <w:rFonts w:cs="Arial"/>
                <w:bCs/>
                <w:sz w:val="22"/>
                <w:szCs w:val="22"/>
              </w:rPr>
            </w:pPr>
          </w:p>
          <w:p w14:paraId="1FE05E69" w14:textId="77777777" w:rsidR="00F916E9" w:rsidRDefault="00F916E9" w:rsidP="00C57566">
            <w:pPr>
              <w:rPr>
                <w:rFonts w:cs="Arial"/>
                <w:bCs/>
                <w:sz w:val="22"/>
                <w:szCs w:val="22"/>
              </w:rPr>
            </w:pPr>
          </w:p>
          <w:p w14:paraId="7D92935E" w14:textId="77777777" w:rsidR="00F916E9" w:rsidRDefault="00F916E9" w:rsidP="00C57566">
            <w:pPr>
              <w:rPr>
                <w:rFonts w:cs="Arial"/>
                <w:bCs/>
                <w:sz w:val="22"/>
                <w:szCs w:val="22"/>
              </w:rPr>
            </w:pPr>
          </w:p>
          <w:p w14:paraId="7B2C8A4F" w14:textId="77777777" w:rsidR="00F916E9" w:rsidRDefault="00F916E9" w:rsidP="00C57566">
            <w:pPr>
              <w:rPr>
                <w:rFonts w:cs="Arial"/>
                <w:bCs/>
                <w:sz w:val="22"/>
                <w:szCs w:val="22"/>
              </w:rPr>
            </w:pPr>
          </w:p>
          <w:p w14:paraId="76C300FE" w14:textId="77777777" w:rsidR="00F916E9" w:rsidRDefault="00F916E9" w:rsidP="00C57566">
            <w:pPr>
              <w:rPr>
                <w:rFonts w:cs="Arial"/>
                <w:bCs/>
                <w:sz w:val="22"/>
                <w:szCs w:val="22"/>
              </w:rPr>
            </w:pPr>
          </w:p>
          <w:p w14:paraId="3209F9B3" w14:textId="77777777" w:rsidR="00F916E9" w:rsidRDefault="00F916E9" w:rsidP="00C57566">
            <w:pPr>
              <w:rPr>
                <w:rFonts w:cs="Arial"/>
                <w:bCs/>
                <w:sz w:val="22"/>
                <w:szCs w:val="22"/>
              </w:rPr>
            </w:pPr>
          </w:p>
          <w:p w14:paraId="43BD1162" w14:textId="77777777" w:rsidR="00F916E9" w:rsidRDefault="00F916E9" w:rsidP="00C57566">
            <w:pPr>
              <w:rPr>
                <w:rFonts w:cs="Arial"/>
                <w:bCs/>
                <w:sz w:val="22"/>
                <w:szCs w:val="22"/>
              </w:rPr>
            </w:pPr>
          </w:p>
          <w:p w14:paraId="4750AFC6" w14:textId="77777777" w:rsidR="00F916E9" w:rsidRDefault="00F916E9" w:rsidP="00C57566">
            <w:pPr>
              <w:rPr>
                <w:rFonts w:cs="Arial"/>
                <w:bCs/>
                <w:sz w:val="22"/>
                <w:szCs w:val="22"/>
              </w:rPr>
            </w:pPr>
          </w:p>
          <w:p w14:paraId="7D740A3B" w14:textId="77777777" w:rsidR="00F916E9" w:rsidRDefault="00F916E9" w:rsidP="00C57566">
            <w:pPr>
              <w:rPr>
                <w:rFonts w:cs="Arial"/>
                <w:bCs/>
                <w:sz w:val="22"/>
                <w:szCs w:val="22"/>
              </w:rPr>
            </w:pPr>
          </w:p>
          <w:p w14:paraId="67B96853" w14:textId="77777777" w:rsidR="00F916E9" w:rsidRDefault="00F916E9" w:rsidP="00C57566">
            <w:pPr>
              <w:rPr>
                <w:rFonts w:cs="Arial"/>
                <w:bCs/>
                <w:sz w:val="22"/>
                <w:szCs w:val="22"/>
              </w:rPr>
            </w:pPr>
          </w:p>
          <w:p w14:paraId="4EE431C3" w14:textId="77777777" w:rsidR="00F916E9" w:rsidRDefault="00F916E9" w:rsidP="00C57566">
            <w:pPr>
              <w:rPr>
                <w:rFonts w:cs="Arial"/>
                <w:bCs/>
                <w:sz w:val="22"/>
                <w:szCs w:val="22"/>
              </w:rPr>
            </w:pPr>
          </w:p>
          <w:p w14:paraId="2355D81D" w14:textId="77777777" w:rsidR="00F916E9" w:rsidRDefault="00F916E9" w:rsidP="00C57566">
            <w:pPr>
              <w:rPr>
                <w:rFonts w:cs="Arial"/>
                <w:bCs/>
                <w:sz w:val="22"/>
                <w:szCs w:val="22"/>
              </w:rPr>
            </w:pPr>
          </w:p>
          <w:p w14:paraId="2F5094F2" w14:textId="77777777" w:rsidR="00F916E9" w:rsidRDefault="00F916E9" w:rsidP="00C57566">
            <w:pPr>
              <w:rPr>
                <w:rFonts w:cs="Arial"/>
                <w:bCs/>
                <w:sz w:val="22"/>
                <w:szCs w:val="22"/>
              </w:rPr>
            </w:pPr>
          </w:p>
          <w:p w14:paraId="416EDB89" w14:textId="77777777" w:rsidR="00F916E9" w:rsidRDefault="00F916E9" w:rsidP="00C57566">
            <w:pPr>
              <w:rPr>
                <w:rFonts w:cs="Arial"/>
                <w:bCs/>
                <w:sz w:val="22"/>
                <w:szCs w:val="22"/>
              </w:rPr>
            </w:pPr>
          </w:p>
          <w:p w14:paraId="54E8E585" w14:textId="77777777" w:rsidR="00F916E9" w:rsidRDefault="00F916E9" w:rsidP="00C57566">
            <w:pPr>
              <w:rPr>
                <w:rFonts w:cs="Arial"/>
                <w:bCs/>
                <w:sz w:val="22"/>
                <w:szCs w:val="22"/>
              </w:rPr>
            </w:pPr>
          </w:p>
          <w:p w14:paraId="05B9F57D" w14:textId="77777777" w:rsidR="00F916E9" w:rsidRDefault="00F916E9" w:rsidP="00C57566">
            <w:pPr>
              <w:rPr>
                <w:rFonts w:cs="Arial"/>
                <w:bCs/>
                <w:sz w:val="22"/>
                <w:szCs w:val="22"/>
              </w:rPr>
            </w:pPr>
          </w:p>
          <w:p w14:paraId="4A0B6B8A" w14:textId="77777777" w:rsidR="00F916E9" w:rsidRDefault="00F916E9" w:rsidP="00C57566">
            <w:pPr>
              <w:rPr>
                <w:rFonts w:cs="Arial"/>
                <w:bCs/>
                <w:sz w:val="22"/>
                <w:szCs w:val="22"/>
              </w:rPr>
            </w:pPr>
          </w:p>
          <w:p w14:paraId="57D2FF72" w14:textId="77777777" w:rsidR="00F916E9" w:rsidRDefault="00F916E9" w:rsidP="00C57566">
            <w:pPr>
              <w:rPr>
                <w:rFonts w:cs="Arial"/>
                <w:bCs/>
                <w:sz w:val="22"/>
                <w:szCs w:val="22"/>
              </w:rPr>
            </w:pPr>
          </w:p>
          <w:p w14:paraId="549E9746" w14:textId="77777777" w:rsidR="00F916E9" w:rsidRDefault="00F916E9" w:rsidP="00C57566">
            <w:pPr>
              <w:rPr>
                <w:rFonts w:cs="Arial"/>
                <w:bCs/>
                <w:sz w:val="22"/>
                <w:szCs w:val="22"/>
              </w:rPr>
            </w:pPr>
          </w:p>
          <w:p w14:paraId="446D1CD1" w14:textId="631E309E" w:rsidR="00F916E9" w:rsidRPr="00F916E9" w:rsidRDefault="00F916E9" w:rsidP="00C57566">
            <w:pPr>
              <w:rPr>
                <w:rFonts w:cs="Arial"/>
                <w:bCs/>
                <w:sz w:val="22"/>
                <w:szCs w:val="22"/>
              </w:rPr>
            </w:pPr>
            <w:r>
              <w:rPr>
                <w:rFonts w:cs="Arial"/>
                <w:bCs/>
                <w:sz w:val="22"/>
                <w:szCs w:val="22"/>
              </w:rPr>
              <w:t xml:space="preserve">Student </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Es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Default="00C57566" w:rsidP="00C57566">
            <w:pPr>
              <w:rPr>
                <w:sz w:val="22"/>
                <w:szCs w:val="22"/>
              </w:rPr>
            </w:pPr>
          </w:p>
          <w:p w14:paraId="245E6958" w14:textId="77777777" w:rsidR="00F916E9" w:rsidRPr="00AE3080" w:rsidRDefault="00F916E9" w:rsidP="00C57566">
            <w:pPr>
              <w:rPr>
                <w:sz w:val="22"/>
                <w:szCs w:val="22"/>
              </w:rPr>
            </w:pPr>
          </w:p>
          <w:p w14:paraId="14EBAD2E" w14:textId="77777777" w:rsidR="00C57566" w:rsidRPr="005771D2" w:rsidRDefault="005771D2" w:rsidP="005771D2">
            <w:pPr>
              <w:pStyle w:val="ListParagraph"/>
              <w:numPr>
                <w:ilvl w:val="0"/>
                <w:numId w:val="18"/>
              </w:numPr>
              <w:rPr>
                <w:sz w:val="22"/>
                <w:szCs w:val="22"/>
              </w:rPr>
            </w:pPr>
            <w:r w:rsidRPr="005771D2">
              <w:rPr>
                <w:sz w:val="22"/>
                <w:szCs w:val="22"/>
              </w:rPr>
              <w:t xml:space="preserve">Introduce: </w:t>
            </w:r>
          </w:p>
          <w:p w14:paraId="6878D4BD" w14:textId="77777777" w:rsidR="005771D2" w:rsidRPr="005771D2" w:rsidRDefault="005771D2" w:rsidP="005771D2">
            <w:pPr>
              <w:pStyle w:val="ListParagraph"/>
              <w:numPr>
                <w:ilvl w:val="0"/>
                <w:numId w:val="19"/>
              </w:numPr>
              <w:rPr>
                <w:sz w:val="22"/>
                <w:szCs w:val="22"/>
              </w:rPr>
            </w:pPr>
            <w:r w:rsidRPr="005771D2">
              <w:rPr>
                <w:sz w:val="22"/>
                <w:szCs w:val="22"/>
              </w:rPr>
              <w:t xml:space="preserve">Today we are going to learn about shadows so that tomorrow we are ready for our science investigation! </w:t>
            </w:r>
          </w:p>
          <w:p w14:paraId="01F03746" w14:textId="77777777" w:rsidR="005771D2" w:rsidRPr="005771D2" w:rsidRDefault="005771D2" w:rsidP="005771D2">
            <w:pPr>
              <w:pStyle w:val="ListParagraph"/>
              <w:numPr>
                <w:ilvl w:val="0"/>
                <w:numId w:val="18"/>
              </w:numPr>
              <w:rPr>
                <w:sz w:val="22"/>
                <w:szCs w:val="22"/>
              </w:rPr>
            </w:pPr>
            <w:r w:rsidRPr="005771D2">
              <w:rPr>
                <w:sz w:val="22"/>
                <w:szCs w:val="22"/>
              </w:rPr>
              <w:t xml:space="preserve">Pre- assessment: </w:t>
            </w:r>
          </w:p>
          <w:p w14:paraId="5F415E86" w14:textId="67C8003E" w:rsidR="005771D2" w:rsidRDefault="005771D2" w:rsidP="005771D2">
            <w:pPr>
              <w:pStyle w:val="ListParagraph"/>
              <w:numPr>
                <w:ilvl w:val="0"/>
                <w:numId w:val="19"/>
              </w:numPr>
              <w:rPr>
                <w:sz w:val="22"/>
                <w:szCs w:val="22"/>
              </w:rPr>
            </w:pPr>
            <w:r w:rsidRPr="005771D2">
              <w:rPr>
                <w:sz w:val="22"/>
                <w:szCs w:val="22"/>
              </w:rPr>
              <w:t xml:space="preserve">Pass out pre-assessment slip. “what causes a shadow?”  </w:t>
            </w:r>
          </w:p>
          <w:p w14:paraId="74D534A2" w14:textId="0AC3CB8B" w:rsidR="00DF0E0B" w:rsidRDefault="00DF0E0B" w:rsidP="005771D2">
            <w:pPr>
              <w:pStyle w:val="ListParagraph"/>
              <w:numPr>
                <w:ilvl w:val="0"/>
                <w:numId w:val="19"/>
              </w:numPr>
              <w:rPr>
                <w:sz w:val="22"/>
                <w:szCs w:val="22"/>
              </w:rPr>
            </w:pPr>
            <w:r>
              <w:rPr>
                <w:sz w:val="22"/>
                <w:szCs w:val="22"/>
              </w:rPr>
              <w:t xml:space="preserve">Reassure students that this is just to see what they know, we are going to read a fun story about shadows that teaches us! </w:t>
            </w:r>
          </w:p>
          <w:p w14:paraId="75E6250B" w14:textId="2BC93A15" w:rsidR="005771D2" w:rsidRDefault="005771D2" w:rsidP="005771D2">
            <w:pPr>
              <w:pStyle w:val="ListParagraph"/>
              <w:numPr>
                <w:ilvl w:val="0"/>
                <w:numId w:val="18"/>
              </w:numPr>
              <w:rPr>
                <w:sz w:val="22"/>
                <w:szCs w:val="22"/>
              </w:rPr>
            </w:pPr>
            <w:r>
              <w:rPr>
                <w:sz w:val="22"/>
                <w:szCs w:val="22"/>
              </w:rPr>
              <w:t xml:space="preserve">We are going to read the book </w:t>
            </w:r>
            <w:r w:rsidR="00746C7C">
              <w:rPr>
                <w:i/>
                <w:sz w:val="22"/>
                <w:szCs w:val="22"/>
              </w:rPr>
              <w:t xml:space="preserve">Guess Whose Shadow? </w:t>
            </w:r>
            <w:r w:rsidR="00746C7C">
              <w:rPr>
                <w:sz w:val="22"/>
                <w:szCs w:val="22"/>
              </w:rPr>
              <w:t xml:space="preserve">By Stephen R. Swinburne </w:t>
            </w:r>
          </w:p>
          <w:p w14:paraId="2AA499D5" w14:textId="22077DE3" w:rsidR="005771D2" w:rsidRDefault="005771D2" w:rsidP="005771D2">
            <w:pPr>
              <w:pStyle w:val="ListParagraph"/>
              <w:numPr>
                <w:ilvl w:val="0"/>
                <w:numId w:val="19"/>
              </w:numPr>
              <w:rPr>
                <w:sz w:val="22"/>
                <w:szCs w:val="22"/>
              </w:rPr>
            </w:pPr>
            <w:r>
              <w:rPr>
                <w:sz w:val="22"/>
                <w:szCs w:val="22"/>
              </w:rPr>
              <w:t>Transition to the reading carpet: find your special spot on the reading carpet so that we can learn about shadow</w:t>
            </w:r>
            <w:r w:rsidR="00746C7C">
              <w:rPr>
                <w:sz w:val="22"/>
                <w:szCs w:val="22"/>
              </w:rPr>
              <w:t xml:space="preserve">. </w:t>
            </w:r>
          </w:p>
          <w:p w14:paraId="27EC5719" w14:textId="77777777" w:rsidR="00746C7C" w:rsidRDefault="00746C7C" w:rsidP="005771D2">
            <w:pPr>
              <w:pStyle w:val="ListParagraph"/>
              <w:numPr>
                <w:ilvl w:val="0"/>
                <w:numId w:val="19"/>
              </w:numPr>
              <w:rPr>
                <w:sz w:val="22"/>
                <w:szCs w:val="22"/>
              </w:rPr>
            </w:pPr>
            <w:r>
              <w:rPr>
                <w:sz w:val="22"/>
                <w:szCs w:val="22"/>
              </w:rPr>
              <w:t>Read</w:t>
            </w:r>
          </w:p>
          <w:p w14:paraId="22D80A53" w14:textId="6C4E9218" w:rsidR="00746C7C" w:rsidRDefault="00746C7C" w:rsidP="00746C7C">
            <w:pPr>
              <w:pStyle w:val="ListParagraph"/>
              <w:numPr>
                <w:ilvl w:val="0"/>
                <w:numId w:val="20"/>
              </w:numPr>
              <w:rPr>
                <w:sz w:val="22"/>
                <w:szCs w:val="22"/>
              </w:rPr>
            </w:pPr>
            <w:r>
              <w:rPr>
                <w:sz w:val="22"/>
                <w:szCs w:val="22"/>
              </w:rPr>
              <w:t xml:space="preserve">P5: Turn and talk with your shoulder partner about a time when you noticed your shadow. 2-3 students share </w:t>
            </w:r>
          </w:p>
          <w:p w14:paraId="1D47900B" w14:textId="4AD59496" w:rsidR="00746C7C" w:rsidRDefault="00746C7C" w:rsidP="00746C7C">
            <w:pPr>
              <w:pStyle w:val="ListParagraph"/>
              <w:numPr>
                <w:ilvl w:val="0"/>
                <w:numId w:val="20"/>
              </w:numPr>
              <w:rPr>
                <w:sz w:val="22"/>
                <w:szCs w:val="22"/>
              </w:rPr>
            </w:pPr>
            <w:r>
              <w:rPr>
                <w:sz w:val="22"/>
                <w:szCs w:val="22"/>
              </w:rPr>
              <w:t xml:space="preserve">P9: When does your shadow appear? </w:t>
            </w:r>
          </w:p>
          <w:p w14:paraId="7EB2146E" w14:textId="73DA3059" w:rsidR="00746C7C" w:rsidRDefault="00746C7C" w:rsidP="00746C7C">
            <w:pPr>
              <w:pStyle w:val="ListParagraph"/>
              <w:numPr>
                <w:ilvl w:val="0"/>
                <w:numId w:val="20"/>
              </w:numPr>
              <w:rPr>
                <w:sz w:val="22"/>
                <w:szCs w:val="22"/>
              </w:rPr>
            </w:pPr>
            <w:r>
              <w:rPr>
                <w:sz w:val="22"/>
                <w:szCs w:val="22"/>
              </w:rPr>
              <w:t xml:space="preserve">P10: What is a shadow? </w:t>
            </w:r>
          </w:p>
          <w:p w14:paraId="35BDE673" w14:textId="63861FF4" w:rsidR="00746C7C" w:rsidRDefault="00746C7C" w:rsidP="00746C7C">
            <w:pPr>
              <w:pStyle w:val="ListParagraph"/>
              <w:numPr>
                <w:ilvl w:val="0"/>
                <w:numId w:val="20"/>
              </w:numPr>
              <w:rPr>
                <w:sz w:val="22"/>
                <w:szCs w:val="22"/>
              </w:rPr>
            </w:pPr>
            <w:r>
              <w:rPr>
                <w:sz w:val="22"/>
                <w:szCs w:val="22"/>
              </w:rPr>
              <w:t xml:space="preserve">P13: Why do you think that the building’s shadow is big but the spider’s shadow is small? </w:t>
            </w:r>
          </w:p>
          <w:p w14:paraId="2B84C23D" w14:textId="2A5B7654" w:rsidR="00746C7C" w:rsidRDefault="00746C7C" w:rsidP="00746C7C">
            <w:pPr>
              <w:pStyle w:val="ListParagraph"/>
              <w:numPr>
                <w:ilvl w:val="0"/>
                <w:numId w:val="20"/>
              </w:numPr>
              <w:rPr>
                <w:sz w:val="22"/>
                <w:szCs w:val="22"/>
              </w:rPr>
            </w:pPr>
            <w:r>
              <w:rPr>
                <w:sz w:val="22"/>
                <w:szCs w:val="22"/>
              </w:rPr>
              <w:t xml:space="preserve">P15: Two students guess the shadow </w:t>
            </w:r>
          </w:p>
          <w:p w14:paraId="11D748F7" w14:textId="2A109728" w:rsidR="00746C7C" w:rsidRDefault="00746C7C" w:rsidP="00746C7C">
            <w:pPr>
              <w:pStyle w:val="ListParagraph"/>
              <w:numPr>
                <w:ilvl w:val="0"/>
                <w:numId w:val="20"/>
              </w:numPr>
              <w:rPr>
                <w:sz w:val="22"/>
                <w:szCs w:val="22"/>
              </w:rPr>
            </w:pPr>
            <w:r>
              <w:rPr>
                <w:sz w:val="22"/>
                <w:szCs w:val="22"/>
              </w:rPr>
              <w:t xml:space="preserve">P17: Three students guess the shadow </w:t>
            </w:r>
          </w:p>
          <w:p w14:paraId="05D17933" w14:textId="77777777" w:rsidR="00746C7C" w:rsidRDefault="00746C7C" w:rsidP="00746C7C">
            <w:pPr>
              <w:pStyle w:val="ListParagraph"/>
              <w:numPr>
                <w:ilvl w:val="0"/>
                <w:numId w:val="20"/>
              </w:numPr>
              <w:rPr>
                <w:sz w:val="22"/>
                <w:szCs w:val="22"/>
              </w:rPr>
            </w:pPr>
            <w:r>
              <w:rPr>
                <w:sz w:val="22"/>
                <w:szCs w:val="22"/>
              </w:rPr>
              <w:t>P19: Two students guess the shadow</w:t>
            </w:r>
          </w:p>
          <w:p w14:paraId="7545516C" w14:textId="2A3D8F70" w:rsidR="00746C7C" w:rsidRDefault="00746C7C" w:rsidP="00746C7C">
            <w:pPr>
              <w:pStyle w:val="ListParagraph"/>
              <w:numPr>
                <w:ilvl w:val="0"/>
                <w:numId w:val="20"/>
              </w:numPr>
              <w:rPr>
                <w:sz w:val="22"/>
                <w:szCs w:val="22"/>
              </w:rPr>
            </w:pPr>
            <w:r>
              <w:rPr>
                <w:sz w:val="22"/>
                <w:szCs w:val="22"/>
              </w:rPr>
              <w:t xml:space="preserve">P21: Three students guess the shadow </w:t>
            </w:r>
          </w:p>
          <w:p w14:paraId="74F49429" w14:textId="77777777" w:rsidR="00746C7C" w:rsidRDefault="00746C7C" w:rsidP="00746C7C">
            <w:pPr>
              <w:pStyle w:val="ListParagraph"/>
              <w:numPr>
                <w:ilvl w:val="0"/>
                <w:numId w:val="20"/>
              </w:numPr>
              <w:rPr>
                <w:sz w:val="22"/>
                <w:szCs w:val="22"/>
              </w:rPr>
            </w:pPr>
            <w:r>
              <w:rPr>
                <w:sz w:val="22"/>
                <w:szCs w:val="22"/>
              </w:rPr>
              <w:t xml:space="preserve">P23: Two students guess the shadow </w:t>
            </w:r>
          </w:p>
          <w:p w14:paraId="15A1E5F1" w14:textId="27AB5B4C" w:rsidR="00746C7C" w:rsidRDefault="00746C7C" w:rsidP="00746C7C">
            <w:pPr>
              <w:pStyle w:val="ListParagraph"/>
              <w:numPr>
                <w:ilvl w:val="0"/>
                <w:numId w:val="20"/>
              </w:numPr>
              <w:rPr>
                <w:sz w:val="22"/>
                <w:szCs w:val="22"/>
              </w:rPr>
            </w:pPr>
            <w:r>
              <w:rPr>
                <w:sz w:val="22"/>
                <w:szCs w:val="22"/>
              </w:rPr>
              <w:t xml:space="preserve">P25: Three students guess the shadow </w:t>
            </w:r>
          </w:p>
          <w:p w14:paraId="18BE2F8D" w14:textId="77777777" w:rsidR="00746C7C" w:rsidRDefault="00746C7C" w:rsidP="00746C7C">
            <w:pPr>
              <w:pStyle w:val="ListParagraph"/>
              <w:numPr>
                <w:ilvl w:val="0"/>
                <w:numId w:val="20"/>
              </w:numPr>
              <w:rPr>
                <w:sz w:val="22"/>
                <w:szCs w:val="22"/>
              </w:rPr>
            </w:pPr>
            <w:r>
              <w:rPr>
                <w:sz w:val="22"/>
                <w:szCs w:val="22"/>
              </w:rPr>
              <w:t xml:space="preserve">P27: Two students guess the shadow </w:t>
            </w:r>
          </w:p>
          <w:p w14:paraId="677E9B31" w14:textId="713C4CEC" w:rsidR="00746C7C" w:rsidRDefault="00746C7C" w:rsidP="00746C7C">
            <w:pPr>
              <w:pStyle w:val="ListParagraph"/>
              <w:numPr>
                <w:ilvl w:val="0"/>
                <w:numId w:val="20"/>
              </w:numPr>
              <w:rPr>
                <w:sz w:val="22"/>
                <w:szCs w:val="22"/>
              </w:rPr>
            </w:pPr>
            <w:r>
              <w:rPr>
                <w:sz w:val="22"/>
                <w:szCs w:val="22"/>
              </w:rPr>
              <w:t xml:space="preserve">P29: Turn and talk with partner – why doesn’t your shadow appear when the sun is not shining? </w:t>
            </w:r>
          </w:p>
          <w:p w14:paraId="7756C4ED" w14:textId="77777777" w:rsidR="00746C7C" w:rsidRDefault="005F46D0" w:rsidP="005F46D0">
            <w:pPr>
              <w:pStyle w:val="ListParagraph"/>
              <w:numPr>
                <w:ilvl w:val="0"/>
                <w:numId w:val="24"/>
              </w:numPr>
              <w:rPr>
                <w:sz w:val="22"/>
                <w:szCs w:val="22"/>
              </w:rPr>
            </w:pPr>
            <w:r>
              <w:rPr>
                <w:sz w:val="22"/>
                <w:szCs w:val="22"/>
              </w:rPr>
              <w:t xml:space="preserve">Review the story: </w:t>
            </w:r>
          </w:p>
          <w:p w14:paraId="6E2359D7" w14:textId="7874DBE6" w:rsidR="005F46D0" w:rsidRDefault="005F46D0" w:rsidP="005F46D0">
            <w:pPr>
              <w:pStyle w:val="ListParagraph"/>
              <w:numPr>
                <w:ilvl w:val="0"/>
                <w:numId w:val="25"/>
              </w:numPr>
              <w:rPr>
                <w:sz w:val="22"/>
                <w:szCs w:val="22"/>
              </w:rPr>
            </w:pPr>
            <w:r>
              <w:rPr>
                <w:sz w:val="22"/>
                <w:szCs w:val="22"/>
              </w:rPr>
              <w:t xml:space="preserve">What is a shadow? What makes your shadow appear? </w:t>
            </w:r>
          </w:p>
          <w:p w14:paraId="36250183" w14:textId="77777777" w:rsidR="005F46D0" w:rsidRDefault="005F46D0" w:rsidP="005F46D0">
            <w:pPr>
              <w:pStyle w:val="ListParagraph"/>
              <w:numPr>
                <w:ilvl w:val="0"/>
                <w:numId w:val="18"/>
              </w:numPr>
              <w:rPr>
                <w:sz w:val="22"/>
                <w:szCs w:val="22"/>
              </w:rPr>
            </w:pPr>
            <w:r>
              <w:rPr>
                <w:sz w:val="22"/>
                <w:szCs w:val="22"/>
              </w:rPr>
              <w:t xml:space="preserve">Now that we have learned about shadows, we are better prepared as </w:t>
            </w:r>
            <w:r>
              <w:rPr>
                <w:sz w:val="22"/>
                <w:szCs w:val="22"/>
              </w:rPr>
              <w:lastRenderedPageBreak/>
              <w:t xml:space="preserve">scientists to complete our investigation tomorrow. </w:t>
            </w:r>
          </w:p>
          <w:p w14:paraId="2D1D4B52" w14:textId="77777777" w:rsidR="005F46D0" w:rsidRDefault="005F46D0" w:rsidP="005F46D0">
            <w:pPr>
              <w:pStyle w:val="ListParagraph"/>
              <w:numPr>
                <w:ilvl w:val="0"/>
                <w:numId w:val="24"/>
              </w:numPr>
              <w:rPr>
                <w:sz w:val="22"/>
                <w:szCs w:val="22"/>
              </w:rPr>
            </w:pPr>
            <w:r>
              <w:rPr>
                <w:sz w:val="22"/>
                <w:szCs w:val="22"/>
              </w:rPr>
              <w:t xml:space="preserve">When I say go, take teeny tiny footsteps back to your seat, and get out your science notebook. I will know you are ready when your hands are on your head </w:t>
            </w:r>
          </w:p>
          <w:p w14:paraId="4FB3DFB1" w14:textId="6258126E" w:rsidR="005F46D0" w:rsidRPr="005F46D0" w:rsidRDefault="005F46D0" w:rsidP="005F46D0">
            <w:pPr>
              <w:pStyle w:val="ListParagraph"/>
              <w:numPr>
                <w:ilvl w:val="0"/>
                <w:numId w:val="24"/>
              </w:numPr>
              <w:rPr>
                <w:sz w:val="22"/>
                <w:szCs w:val="22"/>
              </w:rPr>
            </w:pPr>
            <w:r>
              <w:rPr>
                <w:sz w:val="22"/>
                <w:szCs w:val="22"/>
              </w:rPr>
              <w:t xml:space="preserve">Open your science notebook </w:t>
            </w:r>
            <w:r w:rsidR="00DF0E0B">
              <w:rPr>
                <w:sz w:val="22"/>
                <w:szCs w:val="22"/>
              </w:rPr>
              <w:t xml:space="preserve">and answer the question what causes shadows.” Using words or pictures. </w:t>
            </w:r>
            <w:r>
              <w:rPr>
                <w:sz w:val="22"/>
                <w:szCs w:val="22"/>
              </w:rPr>
              <w:t xml:space="preserve"> </w:t>
            </w:r>
          </w:p>
          <w:p w14:paraId="305F6846" w14:textId="77777777" w:rsidR="00C57566" w:rsidRPr="00AE3080" w:rsidRDefault="00C57566" w:rsidP="00C57566">
            <w:pPr>
              <w:rPr>
                <w:sz w:val="22"/>
                <w:szCs w:val="22"/>
              </w:rPr>
            </w:pPr>
          </w:p>
          <w:p w14:paraId="5A8EA968" w14:textId="77777777" w:rsidR="00C57566" w:rsidRPr="00AE3080" w:rsidRDefault="00C57566" w:rsidP="00C57566">
            <w:pPr>
              <w:rPr>
                <w:sz w:val="22"/>
                <w:szCs w:val="22"/>
              </w:rPr>
            </w:pPr>
          </w:p>
        </w:tc>
      </w:tr>
      <w:tr w:rsidR="00C57566" w:rsidRPr="00AE3080" w14:paraId="16CE78CE" w14:textId="77777777" w:rsidTr="005C0F09">
        <w:trPr>
          <w:trHeight w:val="112"/>
        </w:trPr>
        <w:tc>
          <w:tcPr>
            <w:tcW w:w="3629" w:type="dxa"/>
            <w:tcBorders>
              <w:bottom w:val="nil"/>
            </w:tcBorders>
          </w:tcPr>
          <w:p w14:paraId="4803ED6E" w14:textId="791EE076" w:rsidR="00C57566" w:rsidRDefault="00C57566" w:rsidP="00C57566">
            <w:pPr>
              <w:rPr>
                <w:b/>
                <w:sz w:val="22"/>
                <w:szCs w:val="22"/>
              </w:rPr>
            </w:pPr>
            <w:r w:rsidRPr="00AE3080">
              <w:rPr>
                <w:b/>
                <w:sz w:val="22"/>
                <w:szCs w:val="22"/>
              </w:rPr>
              <w:lastRenderedPageBreak/>
              <w:t>What will you do if…</w:t>
            </w:r>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77777777" w:rsidR="00C57566" w:rsidRPr="00AE3080" w:rsidRDefault="00C57566" w:rsidP="00C57566">
            <w:pPr>
              <w:rPr>
                <w:b/>
                <w:sz w:val="22"/>
                <w:szCs w:val="22"/>
              </w:rPr>
            </w:pPr>
            <w:r w:rsidRPr="00AE3080">
              <w:rPr>
                <w:b/>
                <w:sz w:val="22"/>
                <w:szCs w:val="22"/>
              </w:rPr>
              <w:t>…a student struggles with the content?</w:t>
            </w:r>
          </w:p>
          <w:p w14:paraId="3DD10C8A" w14:textId="490D769D" w:rsidR="00C57566" w:rsidRPr="003022BF" w:rsidRDefault="00C010C5" w:rsidP="00C57566">
            <w:pPr>
              <w:rPr>
                <w:sz w:val="22"/>
                <w:szCs w:val="22"/>
              </w:rPr>
            </w:pPr>
            <w:r>
              <w:rPr>
                <w:sz w:val="22"/>
                <w:szCs w:val="22"/>
              </w:rPr>
              <w:t>If a student struggles with the content, they will have the opportunity to view the big book individually. The teacher will also be circulating the classroom to assist any student thro</w:t>
            </w:r>
            <w:r w:rsidR="003022BF">
              <w:rPr>
                <w:sz w:val="22"/>
                <w:szCs w:val="22"/>
              </w:rPr>
              <w:t xml:space="preserve">ugh probing techniques and relating the content to their past experiences. </w:t>
            </w:r>
          </w:p>
          <w:p w14:paraId="43FB3289" w14:textId="77777777" w:rsidR="00C57566" w:rsidRPr="00AE3080" w:rsidRDefault="00C57566" w:rsidP="00C57566">
            <w:pPr>
              <w:rPr>
                <w:b/>
                <w:sz w:val="22"/>
                <w:szCs w:val="22"/>
              </w:rPr>
            </w:pPr>
          </w:p>
        </w:tc>
      </w:tr>
      <w:tr w:rsidR="00C57566" w:rsidRPr="00AE3080" w14:paraId="15E2E248" w14:textId="77777777" w:rsidTr="005C0F09">
        <w:trPr>
          <w:trHeight w:val="112"/>
        </w:trPr>
        <w:tc>
          <w:tcPr>
            <w:tcW w:w="3629" w:type="dxa"/>
            <w:tcBorders>
              <w:top w:val="nil"/>
            </w:tcBorders>
          </w:tcPr>
          <w:p w14:paraId="70CE430F" w14:textId="77777777" w:rsidR="005C5BB9" w:rsidRDefault="005C5BB9" w:rsidP="005C5BB9">
            <w:pPr>
              <w:rPr>
                <w:b/>
                <w:sz w:val="22"/>
                <w:szCs w:val="22"/>
              </w:rPr>
            </w:pPr>
            <w:r w:rsidRPr="00AE3080">
              <w:rPr>
                <w:b/>
                <w:sz w:val="22"/>
                <w:szCs w:val="22"/>
              </w:rPr>
              <w:t>What will you do if…</w:t>
            </w:r>
          </w:p>
          <w:p w14:paraId="09FD31CF" w14:textId="77777777" w:rsidR="00C57566" w:rsidRPr="00AE3080" w:rsidRDefault="00C57566" w:rsidP="00C57566">
            <w:pPr>
              <w:rPr>
                <w:b/>
                <w:sz w:val="22"/>
                <w:szCs w:val="22"/>
              </w:rPr>
            </w:pPr>
          </w:p>
        </w:tc>
        <w:tc>
          <w:tcPr>
            <w:tcW w:w="10159" w:type="dxa"/>
            <w:gridSpan w:val="3"/>
          </w:tcPr>
          <w:p w14:paraId="516C83CD" w14:textId="77777777" w:rsidR="00C57566" w:rsidRPr="00AE3080" w:rsidRDefault="00C57566" w:rsidP="00C57566">
            <w:pPr>
              <w:rPr>
                <w:b/>
                <w:sz w:val="22"/>
                <w:szCs w:val="22"/>
              </w:rPr>
            </w:pPr>
            <w:r w:rsidRPr="00AE3080">
              <w:rPr>
                <w:b/>
                <w:sz w:val="22"/>
                <w:szCs w:val="22"/>
              </w:rPr>
              <w:t>…a student masters the content quickly?</w:t>
            </w:r>
          </w:p>
          <w:p w14:paraId="622103B6" w14:textId="146869F6" w:rsidR="00C57566" w:rsidRPr="003022BF" w:rsidRDefault="003022BF" w:rsidP="00C57566">
            <w:pPr>
              <w:rPr>
                <w:sz w:val="22"/>
                <w:szCs w:val="22"/>
              </w:rPr>
            </w:pPr>
            <w:r>
              <w:rPr>
                <w:sz w:val="22"/>
                <w:szCs w:val="22"/>
              </w:rPr>
              <w:t xml:space="preserve">If the student masters the content quickly, they will receive an additional prompt that requires them to draw a picture that shows their shadow and the source of light. This will provide them with the opportunity to examine and discover the fact that where the shadow is depends on where the source of light is shining from, which relates to the next lesson (investigation). </w:t>
            </w:r>
          </w:p>
          <w:p w14:paraId="27983981" w14:textId="77777777" w:rsidR="00C57566" w:rsidRPr="00AE3080" w:rsidRDefault="00C57566" w:rsidP="00C57566">
            <w:pPr>
              <w:rPr>
                <w:b/>
                <w:sz w:val="22"/>
                <w:szCs w:val="22"/>
              </w:rPr>
            </w:pPr>
          </w:p>
        </w:tc>
      </w:tr>
      <w:tr w:rsidR="00C57566" w:rsidRPr="00AE3080" w14:paraId="41F741F7" w14:textId="77777777" w:rsidTr="005C0F09">
        <w:trPr>
          <w:trHeight w:val="904"/>
        </w:trPr>
        <w:tc>
          <w:tcPr>
            <w:tcW w:w="3629" w:type="dxa"/>
            <w:vMerge w:val="restart"/>
          </w:tcPr>
          <w:p w14:paraId="3C0FA485" w14:textId="77777777"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64325A43" w14:textId="31EB8138" w:rsidR="00C57566" w:rsidRPr="00DC1761" w:rsidRDefault="003022BF" w:rsidP="00C57566">
            <w:pPr>
              <w:rPr>
                <w:sz w:val="22"/>
                <w:szCs w:val="22"/>
              </w:rPr>
            </w:pPr>
            <w:r>
              <w:rPr>
                <w:sz w:val="22"/>
                <w:szCs w:val="22"/>
              </w:rPr>
              <w:t xml:space="preserve">This lesson connects to the interests of my students because it provides them the opportunity to investigate/be a scientist, which is an interest throughout the classroom. It also provides them the opportunity to participate in a game (through the read aloud), which relates to their interests. </w:t>
            </w:r>
          </w:p>
          <w:p w14:paraId="5861FB6C" w14:textId="77777777" w:rsidR="00C57566" w:rsidRPr="00AE3080" w:rsidRDefault="00C57566" w:rsidP="00C57566">
            <w:pPr>
              <w:rPr>
                <w:b/>
                <w:sz w:val="22"/>
                <w:szCs w:val="22"/>
              </w:rPr>
            </w:pPr>
          </w:p>
        </w:tc>
      </w:tr>
      <w:tr w:rsidR="00C57566" w:rsidRPr="00AE3080" w14:paraId="561ACDD0" w14:textId="77777777" w:rsidTr="005C0F09">
        <w:trPr>
          <w:trHeight w:val="904"/>
        </w:trPr>
        <w:tc>
          <w:tcPr>
            <w:tcW w:w="3629" w:type="dxa"/>
            <w:vMerge/>
          </w:tcPr>
          <w:p w14:paraId="45AA7181" w14:textId="77777777" w:rsidR="00C57566" w:rsidRPr="00AE3080" w:rsidRDefault="00C57566" w:rsidP="00C57566">
            <w:pPr>
              <w:rPr>
                <w:b/>
                <w:sz w:val="22"/>
                <w:szCs w:val="22"/>
              </w:rPr>
            </w:pPr>
          </w:p>
        </w:tc>
        <w:tc>
          <w:tcPr>
            <w:tcW w:w="10159" w:type="dxa"/>
            <w:gridSpan w:val="3"/>
          </w:tcPr>
          <w:p w14:paraId="36D1345C"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12D286BD" w14:textId="1084F9E8" w:rsidR="00C57566" w:rsidRPr="00DC1761" w:rsidRDefault="003022BF" w:rsidP="00C57566">
            <w:pPr>
              <w:rPr>
                <w:sz w:val="22"/>
                <w:szCs w:val="22"/>
              </w:rPr>
            </w:pPr>
            <w:r>
              <w:rPr>
                <w:sz w:val="22"/>
                <w:szCs w:val="22"/>
              </w:rPr>
              <w:t>This lesson connects to the local community because the community resides in the state of Florida, “the sunshine state.” Since the community is in the sunshine state, the source of light that causes many shadows (the sun) is prominent and the students’ community has various shadows.</w:t>
            </w:r>
          </w:p>
          <w:p w14:paraId="3719067E" w14:textId="77777777" w:rsidR="00C57566" w:rsidRPr="00AE3080" w:rsidRDefault="00C57566" w:rsidP="00C57566">
            <w:pPr>
              <w:rPr>
                <w:b/>
                <w:sz w:val="22"/>
                <w:szCs w:val="22"/>
              </w:rPr>
            </w:pPr>
          </w:p>
        </w:tc>
      </w:tr>
      <w:tr w:rsidR="00C57566" w:rsidRPr="00AE3080" w14:paraId="64052FD0" w14:textId="77777777" w:rsidTr="005C0F09">
        <w:trPr>
          <w:trHeight w:val="149"/>
        </w:trPr>
        <w:tc>
          <w:tcPr>
            <w:tcW w:w="3629" w:type="dxa"/>
            <w:vMerge/>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5F5314FA" w14:textId="18EA6928" w:rsidR="00C57566" w:rsidRPr="00F916E9" w:rsidRDefault="003022BF" w:rsidP="00C57566">
            <w:pPr>
              <w:rPr>
                <w:sz w:val="22"/>
                <w:szCs w:val="22"/>
              </w:rPr>
            </w:pPr>
            <w:r>
              <w:rPr>
                <w:sz w:val="22"/>
                <w:szCs w:val="22"/>
              </w:rPr>
              <w:t xml:space="preserve">In order to enrich students that need additional challenge, they will be asked to come up with personal experiences in which they encountered a shadow, and share this experience with the classroom. </w:t>
            </w:r>
          </w:p>
          <w:p w14:paraId="11589111" w14:textId="77777777" w:rsidR="00C57566" w:rsidRPr="00AE3080" w:rsidRDefault="00C57566" w:rsidP="00C57566">
            <w:pPr>
              <w:rPr>
                <w:b/>
                <w:sz w:val="22"/>
                <w:szCs w:val="22"/>
              </w:rPr>
            </w:pPr>
          </w:p>
          <w:p w14:paraId="0DC1EF47" w14:textId="77777777" w:rsidR="00C57566" w:rsidRPr="00AE3080" w:rsidRDefault="00C57566" w:rsidP="00C57566">
            <w:pPr>
              <w:rPr>
                <w:b/>
                <w:sz w:val="22"/>
                <w:szCs w:val="22"/>
              </w:rPr>
            </w:pPr>
          </w:p>
        </w:tc>
      </w:tr>
      <w:tr w:rsidR="00C57566" w:rsidRPr="00AE3080" w14:paraId="0F088CDC" w14:textId="77777777" w:rsidTr="005C0F09">
        <w:trPr>
          <w:trHeight w:val="1016"/>
        </w:trPr>
        <w:tc>
          <w:tcPr>
            <w:tcW w:w="3629"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5A3B25F4" w14:textId="5F67777D" w:rsidR="00C57566" w:rsidRPr="00DC1761" w:rsidRDefault="003022BF" w:rsidP="00C57566">
            <w:pPr>
              <w:rPr>
                <w:sz w:val="22"/>
                <w:szCs w:val="22"/>
              </w:rPr>
            </w:pPr>
            <w:r>
              <w:rPr>
                <w:sz w:val="22"/>
                <w:szCs w:val="22"/>
              </w:rPr>
              <w:t xml:space="preserve">In order to differentiate instruction for students that need additional language support, the big book provides various pictures that exhibit the text. They will also have the option of completing the journal response in written or visual form. </w:t>
            </w:r>
          </w:p>
          <w:p w14:paraId="2A2BD57D" w14:textId="77777777" w:rsidR="00C57566" w:rsidRPr="00AE3080" w:rsidRDefault="00C57566" w:rsidP="00C57566">
            <w:pPr>
              <w:rPr>
                <w:b/>
                <w:sz w:val="22"/>
                <w:szCs w:val="22"/>
              </w:rPr>
            </w:pPr>
          </w:p>
          <w:p w14:paraId="6EA9D9B3" w14:textId="77777777" w:rsidR="00C57566" w:rsidRPr="00AE3080" w:rsidRDefault="00C57566" w:rsidP="00C57566">
            <w:pPr>
              <w:rPr>
                <w:b/>
                <w:sz w:val="22"/>
                <w:szCs w:val="22"/>
              </w:rPr>
            </w:pPr>
          </w:p>
          <w:p w14:paraId="05119833" w14:textId="77777777" w:rsidR="00C57566" w:rsidRPr="00AE3080" w:rsidRDefault="00C57566" w:rsidP="00C57566">
            <w:pPr>
              <w:rPr>
                <w:b/>
                <w:sz w:val="22"/>
                <w:szCs w:val="22"/>
              </w:rPr>
            </w:pPr>
          </w:p>
        </w:tc>
      </w:tr>
      <w:tr w:rsidR="00C57566" w:rsidRPr="00AE3080" w14:paraId="52F107DC" w14:textId="77777777" w:rsidTr="005C0F09">
        <w:tc>
          <w:tcPr>
            <w:tcW w:w="3629" w:type="dxa"/>
          </w:tcPr>
          <w:p w14:paraId="56108D77"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540FFB40"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0426AB1C" w14:textId="77777777" w:rsidR="00C57566" w:rsidRPr="00AE3080" w:rsidRDefault="00C57566" w:rsidP="00C57566">
            <w:pPr>
              <w:rPr>
                <w:sz w:val="22"/>
                <w:szCs w:val="22"/>
              </w:rPr>
            </w:pPr>
          </w:p>
        </w:tc>
        <w:tc>
          <w:tcPr>
            <w:tcW w:w="10159" w:type="dxa"/>
            <w:gridSpan w:val="3"/>
          </w:tcPr>
          <w:p w14:paraId="09E84ABE" w14:textId="2828DDE4" w:rsidR="00C57566" w:rsidRDefault="00B02343" w:rsidP="00C57566">
            <w:pPr>
              <w:rPr>
                <w:sz w:val="22"/>
                <w:szCs w:val="22"/>
              </w:rPr>
            </w:pPr>
            <w:r>
              <w:rPr>
                <w:sz w:val="22"/>
                <w:szCs w:val="22"/>
              </w:rPr>
              <w:t xml:space="preserve">J: </w:t>
            </w:r>
            <w:r w:rsidR="00A8041E">
              <w:rPr>
                <w:sz w:val="22"/>
                <w:szCs w:val="22"/>
              </w:rPr>
              <w:t xml:space="preserve">(D/HH) </w:t>
            </w:r>
            <w:r>
              <w:rPr>
                <w:sz w:val="22"/>
                <w:szCs w:val="22"/>
              </w:rPr>
              <w:t xml:space="preserve">use of a RFM and an interpreter </w:t>
            </w:r>
          </w:p>
          <w:p w14:paraId="08DA49DE" w14:textId="42D549B2" w:rsidR="00B02343" w:rsidRDefault="00B02343" w:rsidP="00C57566">
            <w:pPr>
              <w:rPr>
                <w:sz w:val="22"/>
                <w:szCs w:val="22"/>
              </w:rPr>
            </w:pPr>
            <w:r>
              <w:rPr>
                <w:sz w:val="22"/>
                <w:szCs w:val="22"/>
              </w:rPr>
              <w:t>A:</w:t>
            </w:r>
            <w:r w:rsidR="00A8041E">
              <w:rPr>
                <w:sz w:val="22"/>
                <w:szCs w:val="22"/>
              </w:rPr>
              <w:t xml:space="preserve"> (muscular problem)</w:t>
            </w:r>
            <w:bookmarkStart w:id="0" w:name="_GoBack"/>
            <w:bookmarkEnd w:id="0"/>
            <w:r>
              <w:rPr>
                <w:sz w:val="22"/>
                <w:szCs w:val="22"/>
              </w:rPr>
              <w:t xml:space="preserve"> will turn his chair towards the carpet so that he can remain apart of the class without moving to the reading carpet and risking falling down/not being able to get up. </w:t>
            </w:r>
          </w:p>
          <w:p w14:paraId="5A7EF104" w14:textId="58584FAF" w:rsidR="009309CC" w:rsidRPr="00AE3080" w:rsidRDefault="009309CC" w:rsidP="00A84677">
            <w:pPr>
              <w:rPr>
                <w:sz w:val="22"/>
                <w:szCs w:val="22"/>
              </w:rPr>
            </w:pPr>
            <w:r>
              <w:rPr>
                <w:sz w:val="22"/>
                <w:szCs w:val="22"/>
              </w:rPr>
              <w:t xml:space="preserve">ELL students: provide a vocabulary sheet that includes photographs of important words related to shadows (vocabulary words should include: shadow, cloud, sun, and light).  </w:t>
            </w:r>
            <w:r w:rsidR="00A84677">
              <w:rPr>
                <w:sz w:val="22"/>
                <w:szCs w:val="22"/>
              </w:rPr>
              <w:t xml:space="preserve">The students are able to answer the assessment (answering “What makes a shadow?”) in either written or drawn form. </w:t>
            </w:r>
          </w:p>
        </w:tc>
      </w:tr>
      <w:tr w:rsidR="00C57566" w:rsidRPr="00AE3080" w14:paraId="4C7B91F1" w14:textId="77777777" w:rsidTr="005C0F09">
        <w:tc>
          <w:tcPr>
            <w:tcW w:w="3629" w:type="dxa"/>
          </w:tcPr>
          <w:p w14:paraId="03C761DC" w14:textId="2F880FC6"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1F5FD1C0" w14:textId="39FE7656" w:rsidR="003022BF" w:rsidRPr="003022BF" w:rsidRDefault="003022BF" w:rsidP="00C57566">
            <w:pPr>
              <w:rPr>
                <w:sz w:val="22"/>
                <w:szCs w:val="22"/>
              </w:rPr>
            </w:pPr>
            <w:r>
              <w:rPr>
                <w:sz w:val="22"/>
                <w:szCs w:val="22"/>
              </w:rPr>
              <w:t xml:space="preserve">Pre-assessment ticket </w:t>
            </w:r>
          </w:p>
          <w:p w14:paraId="4C09798B" w14:textId="67F54052" w:rsidR="00C57566" w:rsidRPr="00AE3080" w:rsidRDefault="00DC1761" w:rsidP="00C57566">
            <w:pPr>
              <w:rPr>
                <w:sz w:val="22"/>
                <w:szCs w:val="22"/>
              </w:rPr>
            </w:pPr>
            <w:r>
              <w:rPr>
                <w:i/>
                <w:sz w:val="22"/>
                <w:szCs w:val="22"/>
              </w:rPr>
              <w:t xml:space="preserve">Guess Whose Shadow? </w:t>
            </w:r>
            <w:r>
              <w:rPr>
                <w:sz w:val="22"/>
                <w:szCs w:val="22"/>
              </w:rPr>
              <w:t>By Stephen R. Swinburne</w:t>
            </w:r>
          </w:p>
          <w:p w14:paraId="2288B133" w14:textId="77777777" w:rsidR="00C57566" w:rsidRPr="00AE3080" w:rsidRDefault="00C57566" w:rsidP="00C57566">
            <w:pPr>
              <w:rPr>
                <w:sz w:val="22"/>
                <w:szCs w:val="22"/>
              </w:rPr>
            </w:pPr>
          </w:p>
          <w:p w14:paraId="7102B3FC" w14:textId="77777777" w:rsidR="00C57566" w:rsidRPr="00AE3080" w:rsidRDefault="00C57566" w:rsidP="00C57566">
            <w:pPr>
              <w:rPr>
                <w:sz w:val="22"/>
                <w:szCs w:val="22"/>
              </w:rPr>
            </w:pPr>
          </w:p>
          <w:p w14:paraId="0FBFCF2C" w14:textId="77777777" w:rsidR="00C57566" w:rsidRPr="00AE3080" w:rsidRDefault="00C57566" w:rsidP="00C57566">
            <w:pPr>
              <w:rPr>
                <w:sz w:val="22"/>
                <w:szCs w:val="22"/>
              </w:rPr>
            </w:pPr>
          </w:p>
        </w:tc>
      </w:tr>
    </w:tbl>
    <w:p w14:paraId="3B9AA4EA" w14:textId="77777777"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9309CC" w:rsidRDefault="009309CC" w:rsidP="00AE3080">
      <w:r>
        <w:separator/>
      </w:r>
    </w:p>
  </w:endnote>
  <w:endnote w:type="continuationSeparator" w:id="0">
    <w:p w14:paraId="7CF0D3BC" w14:textId="77777777" w:rsidR="009309CC" w:rsidRDefault="009309CC"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9309CC" w:rsidRDefault="009309CC" w:rsidP="00AE3080">
      <w:r>
        <w:separator/>
      </w:r>
    </w:p>
  </w:footnote>
  <w:footnote w:type="continuationSeparator" w:id="0">
    <w:p w14:paraId="370649CD" w14:textId="77777777" w:rsidR="009309CC" w:rsidRDefault="009309CC"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9309CC" w:rsidRDefault="009309CC">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9309CC" w:rsidRDefault="009309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1296D1AE" w:rsidR="009309CC" w:rsidRDefault="009309CC">
    <w:pPr>
      <w:pStyle w:val="Header"/>
    </w:pPr>
    <w:r>
      <w:t xml:space="preserve">USF Elementary Education Lesson Plan Template (S 2014)  </w:t>
    </w:r>
    <w:r w:rsidRPr="005C5BB9">
      <w:rPr>
        <w:b/>
      </w:rPr>
      <w:ptab w:relativeTo="margin" w:alignment="center" w:leader="none"/>
    </w:r>
    <w:r w:rsidRPr="005C5BB9">
      <w:rPr>
        <w:b/>
      </w:rPr>
      <w:ptab w:relativeTo="margin" w:alignment="right" w:leader="none"/>
    </w:r>
    <w:r w:rsidRPr="005C5BB9">
      <w:rPr>
        <w:b/>
      </w:rPr>
      <w:t>Name:</w:t>
    </w:r>
    <w:r>
      <w:t xml:space="preserve"> </w:t>
    </w:r>
    <w:r>
      <w:rPr>
        <w:u w:val="single"/>
      </w:rPr>
      <w:t xml:space="preserve">Amanda Silebi </w:t>
    </w:r>
  </w:p>
  <w:tbl>
    <w:tblPr>
      <w:tblStyle w:val="TableGrid"/>
      <w:tblW w:w="14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060"/>
      <w:gridCol w:w="3240"/>
      <w:gridCol w:w="4230"/>
    </w:tblGrid>
    <w:tr w:rsidR="009309CC" w14:paraId="220136D2" w14:textId="77777777" w:rsidTr="0055274D">
      <w:tc>
        <w:tcPr>
          <w:tcW w:w="3798" w:type="dxa"/>
        </w:tcPr>
        <w:p w14:paraId="7C55C0E2" w14:textId="510FE0DB" w:rsidR="009309CC" w:rsidRPr="0055274D" w:rsidRDefault="009309CC" w:rsidP="005C5BB9">
          <w:pPr>
            <w:pStyle w:val="Header"/>
          </w:pPr>
          <w:r>
            <w:rPr>
              <w:b/>
            </w:rPr>
            <w:t xml:space="preserve">Grade Level Being Taught: </w:t>
          </w:r>
          <w:r>
            <w:t>1</w:t>
          </w:r>
          <w:r w:rsidRPr="0055274D">
            <w:rPr>
              <w:vertAlign w:val="superscript"/>
            </w:rPr>
            <w:t>st</w:t>
          </w:r>
          <w:r>
            <w:t xml:space="preserve"> </w:t>
          </w:r>
        </w:p>
      </w:tc>
      <w:tc>
        <w:tcPr>
          <w:tcW w:w="3060" w:type="dxa"/>
        </w:tcPr>
        <w:p w14:paraId="00D58608" w14:textId="435E9206" w:rsidR="009309CC" w:rsidRPr="0055274D" w:rsidRDefault="009309CC" w:rsidP="005C5BB9">
          <w:pPr>
            <w:pStyle w:val="Header"/>
          </w:pPr>
          <w:r w:rsidRPr="005C5BB9">
            <w:rPr>
              <w:b/>
            </w:rPr>
            <w:t xml:space="preserve">Subject/Content: </w:t>
          </w:r>
          <w:r>
            <w:t xml:space="preserve">Science </w:t>
          </w:r>
        </w:p>
      </w:tc>
      <w:tc>
        <w:tcPr>
          <w:tcW w:w="3240" w:type="dxa"/>
        </w:tcPr>
        <w:p w14:paraId="1A8391FD" w14:textId="1E14CA65" w:rsidR="009309CC" w:rsidRPr="0055274D" w:rsidRDefault="009309CC" w:rsidP="005C5BB9">
          <w:pPr>
            <w:pStyle w:val="Header"/>
          </w:pPr>
          <w:r w:rsidRPr="005C5BB9">
            <w:rPr>
              <w:b/>
            </w:rPr>
            <w:t>Group Size:</w:t>
          </w:r>
          <w:r>
            <w:t xml:space="preserve"> Whole class (17) </w:t>
          </w:r>
        </w:p>
      </w:tc>
      <w:tc>
        <w:tcPr>
          <w:tcW w:w="4230" w:type="dxa"/>
        </w:tcPr>
        <w:p w14:paraId="4484496A" w14:textId="7905A6B5" w:rsidR="009309CC" w:rsidRPr="0055274D" w:rsidRDefault="009309CC" w:rsidP="005C5BB9">
          <w:pPr>
            <w:pStyle w:val="Header"/>
          </w:pPr>
          <w:r>
            <w:rPr>
              <w:b/>
            </w:rPr>
            <w:t xml:space="preserve"> </w:t>
          </w:r>
          <w:r w:rsidRPr="005C5BB9">
            <w:rPr>
              <w:b/>
            </w:rPr>
            <w:t xml:space="preserve">Date of  Lesson:  </w:t>
          </w:r>
          <w:r>
            <w:t xml:space="preserve">11-1-16 </w:t>
          </w:r>
        </w:p>
      </w:tc>
    </w:tr>
  </w:tbl>
  <w:p w14:paraId="1B596D3C" w14:textId="77777777" w:rsidR="009309CC" w:rsidRDefault="009309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44D6"/>
    <w:multiLevelType w:val="hybridMultilevel"/>
    <w:tmpl w:val="686C89D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5578A"/>
    <w:multiLevelType w:val="hybridMultilevel"/>
    <w:tmpl w:val="5C0488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21443E"/>
    <w:multiLevelType w:val="hybridMultilevel"/>
    <w:tmpl w:val="6ACC6E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04635D"/>
    <w:multiLevelType w:val="hybridMultilevel"/>
    <w:tmpl w:val="8CE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21DA6"/>
    <w:multiLevelType w:val="hybridMultilevel"/>
    <w:tmpl w:val="8D768A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EC4CE1"/>
    <w:multiLevelType w:val="hybridMultilevel"/>
    <w:tmpl w:val="2BCEF21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E3F042D"/>
    <w:multiLevelType w:val="hybridMultilevel"/>
    <w:tmpl w:val="C3620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6616C"/>
    <w:multiLevelType w:val="hybridMultilevel"/>
    <w:tmpl w:val="5970A2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95B57FE"/>
    <w:multiLevelType w:val="hybridMultilevel"/>
    <w:tmpl w:val="059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3"/>
  </w:num>
  <w:num w:numId="3">
    <w:abstractNumId w:val="0"/>
  </w:num>
  <w:num w:numId="4">
    <w:abstractNumId w:val="17"/>
  </w:num>
  <w:num w:numId="5">
    <w:abstractNumId w:val="13"/>
  </w:num>
  <w:num w:numId="6">
    <w:abstractNumId w:val="14"/>
  </w:num>
  <w:num w:numId="7">
    <w:abstractNumId w:val="5"/>
  </w:num>
  <w:num w:numId="8">
    <w:abstractNumId w:val="24"/>
  </w:num>
  <w:num w:numId="9">
    <w:abstractNumId w:val="9"/>
  </w:num>
  <w:num w:numId="10">
    <w:abstractNumId w:val="7"/>
  </w:num>
  <w:num w:numId="11">
    <w:abstractNumId w:val="12"/>
  </w:num>
  <w:num w:numId="12">
    <w:abstractNumId w:val="10"/>
  </w:num>
  <w:num w:numId="13">
    <w:abstractNumId w:val="2"/>
  </w:num>
  <w:num w:numId="14">
    <w:abstractNumId w:val="20"/>
  </w:num>
  <w:num w:numId="15">
    <w:abstractNumId w:val="21"/>
  </w:num>
  <w:num w:numId="16">
    <w:abstractNumId w:val="19"/>
  </w:num>
  <w:num w:numId="17">
    <w:abstractNumId w:val="23"/>
  </w:num>
  <w:num w:numId="18">
    <w:abstractNumId w:val="8"/>
  </w:num>
  <w:num w:numId="19">
    <w:abstractNumId w:val="11"/>
  </w:num>
  <w:num w:numId="20">
    <w:abstractNumId w:val="1"/>
  </w:num>
  <w:num w:numId="21">
    <w:abstractNumId w:val="18"/>
  </w:num>
  <w:num w:numId="22">
    <w:abstractNumId w:val="15"/>
  </w:num>
  <w:num w:numId="23">
    <w:abstractNumId w:val="16"/>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193591"/>
    <w:rsid w:val="002F0D28"/>
    <w:rsid w:val="003022BF"/>
    <w:rsid w:val="00341FF1"/>
    <w:rsid w:val="003B1551"/>
    <w:rsid w:val="0055274D"/>
    <w:rsid w:val="005771D2"/>
    <w:rsid w:val="005C0F09"/>
    <w:rsid w:val="005C5BB9"/>
    <w:rsid w:val="005F46D0"/>
    <w:rsid w:val="0066118E"/>
    <w:rsid w:val="00746C7C"/>
    <w:rsid w:val="007736ED"/>
    <w:rsid w:val="00913058"/>
    <w:rsid w:val="00920EA0"/>
    <w:rsid w:val="009309CC"/>
    <w:rsid w:val="00935506"/>
    <w:rsid w:val="00A502EE"/>
    <w:rsid w:val="00A52570"/>
    <w:rsid w:val="00A8041E"/>
    <w:rsid w:val="00A84677"/>
    <w:rsid w:val="00AE3080"/>
    <w:rsid w:val="00B02343"/>
    <w:rsid w:val="00C010C5"/>
    <w:rsid w:val="00C57566"/>
    <w:rsid w:val="00CA67E2"/>
    <w:rsid w:val="00D51DD7"/>
    <w:rsid w:val="00DC1761"/>
    <w:rsid w:val="00DF0E0B"/>
    <w:rsid w:val="00E00224"/>
    <w:rsid w:val="00E6397B"/>
    <w:rsid w:val="00F916E9"/>
    <w:rsid w:val="00FD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6</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Amanda Silebi</cp:lastModifiedBy>
  <cp:revision>10</cp:revision>
  <cp:lastPrinted>2016-11-01T22:23:00Z</cp:lastPrinted>
  <dcterms:created xsi:type="dcterms:W3CDTF">2016-10-27T19:28:00Z</dcterms:created>
  <dcterms:modified xsi:type="dcterms:W3CDTF">2016-11-03T15:09:00Z</dcterms:modified>
</cp:coreProperties>
</file>